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1B161" w14:textId="77777777" w:rsidR="005E5999" w:rsidRDefault="005E5999" w:rsidP="007D11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E93D5" w14:textId="77777777" w:rsidR="005A53FC" w:rsidRPr="00D20908" w:rsidRDefault="005A53FC" w:rsidP="007731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A11B1" w14:textId="58A1840E" w:rsidR="00D11A6A" w:rsidRPr="00466095" w:rsidRDefault="009F5C72" w:rsidP="00DB078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095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741D61" w:rsidRPr="0046609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678DB" w:rsidRPr="0046609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92DB9" w:rsidRPr="00466095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867540" w:rsidRPr="00466095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741D61" w:rsidRPr="00466095"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="008678DB" w:rsidRPr="00466095">
        <w:rPr>
          <w:rFonts w:ascii="Times New Roman" w:eastAsia="Times New Roman" w:hAnsi="Times New Roman" w:cs="Times New Roman"/>
          <w:b/>
          <w:sz w:val="24"/>
          <w:szCs w:val="24"/>
        </w:rPr>
        <w:t>étima</w:t>
      </w:r>
      <w:r w:rsidR="00D92DB9" w:rsidRPr="0046609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741D61" w:rsidRPr="004660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78DB" w:rsidRPr="004660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A53FC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741D61" w:rsidRPr="00466095">
        <w:rPr>
          <w:rFonts w:ascii="Times New Roman" w:eastAsia="Times New Roman" w:hAnsi="Times New Roman" w:cs="Times New Roman"/>
          <w:sz w:val="24"/>
          <w:szCs w:val="24"/>
        </w:rPr>
        <w:t>maio</w:t>
      </w:r>
      <w:r w:rsidR="00D20908" w:rsidRPr="00466095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466095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741D61" w:rsidRPr="00466095">
        <w:rPr>
          <w:rFonts w:ascii="Times New Roman" w:eastAsia="Times New Roman" w:hAnsi="Times New Roman" w:cs="Times New Roman"/>
          <w:sz w:val="24"/>
          <w:szCs w:val="24"/>
        </w:rPr>
        <w:t>0:</w:t>
      </w:r>
      <w:r w:rsidR="00982406">
        <w:rPr>
          <w:rFonts w:ascii="Times New Roman" w:eastAsia="Times New Roman" w:hAnsi="Times New Roman" w:cs="Times New Roman"/>
          <w:sz w:val="24"/>
          <w:szCs w:val="24"/>
        </w:rPr>
        <w:t xml:space="preserve">36 </w:t>
      </w:r>
      <w:r w:rsidR="00741D61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466095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466095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 xml:space="preserve">, Osvaldo Xavier de </w:t>
      </w:r>
      <w:r w:rsidR="00A018A4" w:rsidRPr="00466095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466095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466095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466095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466095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466095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466095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466095">
        <w:rPr>
          <w:rFonts w:ascii="Times New Roman" w:eastAsia="Times New Roman" w:hAnsi="Times New Roman" w:cs="Times New Roman"/>
          <w:sz w:val="24"/>
          <w:szCs w:val="24"/>
        </w:rPr>
        <w:t xml:space="preserve">, Karla </w:t>
      </w:r>
      <w:proofErr w:type="spellStart"/>
      <w:r w:rsidR="00A018A4" w:rsidRPr="00466095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A018A4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23" w:rsidRPr="00466095">
        <w:rPr>
          <w:rFonts w:ascii="Times New Roman" w:eastAsia="Times New Roman" w:hAnsi="Times New Roman" w:cs="Times New Roman"/>
          <w:sz w:val="24"/>
          <w:szCs w:val="24"/>
        </w:rPr>
        <w:t xml:space="preserve">Xavier Franco, </w:t>
      </w:r>
      <w:proofErr w:type="spellStart"/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 xml:space="preserve"> Chagas S</w:t>
      </w:r>
      <w:r w:rsidR="00703649" w:rsidRPr="00466095">
        <w:rPr>
          <w:rFonts w:ascii="Times New Roman" w:eastAsia="Times New Roman" w:hAnsi="Times New Roman" w:cs="Times New Roman"/>
          <w:sz w:val="24"/>
          <w:szCs w:val="24"/>
        </w:rPr>
        <w:t xml:space="preserve">antos, </w:t>
      </w:r>
      <w:r w:rsidR="00DD72E0" w:rsidRPr="00466095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466095">
        <w:rPr>
          <w:rFonts w:ascii="Times New Roman" w:eastAsia="Times New Roman" w:hAnsi="Times New Roman" w:cs="Times New Roman"/>
          <w:sz w:val="24"/>
          <w:szCs w:val="24"/>
        </w:rPr>
        <w:t xml:space="preserve">osiane Pimenta e Gabriel </w:t>
      </w:r>
      <w:r w:rsidR="000354C9" w:rsidRPr="00466095">
        <w:rPr>
          <w:rFonts w:ascii="Times New Roman" w:eastAsia="Times New Roman" w:hAnsi="Times New Roman" w:cs="Times New Roman"/>
          <w:sz w:val="24"/>
          <w:szCs w:val="24"/>
        </w:rPr>
        <w:t>Quintanilha de C. Lopes,</w:t>
      </w:r>
      <w:r w:rsidR="00481700" w:rsidRPr="00466095">
        <w:rPr>
          <w:rFonts w:ascii="Times New Roman" w:eastAsia="Times New Roman" w:hAnsi="Times New Roman" w:cs="Times New Roman"/>
          <w:sz w:val="24"/>
          <w:szCs w:val="24"/>
        </w:rPr>
        <w:t xml:space="preserve"> em seguida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466095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466095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466095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4660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1D61" w:rsidRPr="00466095">
        <w:rPr>
          <w:rFonts w:ascii="Times New Roman" w:eastAsia="Times New Roman" w:hAnsi="Times New Roman" w:cs="Times New Roman"/>
          <w:sz w:val="24"/>
          <w:szCs w:val="24"/>
        </w:rPr>
        <w:t>que teve a</w:t>
      </w:r>
      <w:r w:rsidR="008678DB" w:rsidRPr="004660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741D61" w:rsidRPr="00466095">
        <w:rPr>
          <w:rFonts w:ascii="Times New Roman" w:eastAsia="Times New Roman" w:hAnsi="Times New Roman" w:cs="Times New Roman"/>
          <w:sz w:val="24"/>
          <w:szCs w:val="24"/>
        </w:rPr>
        <w:t xml:space="preserve"> seguinte</w:t>
      </w:r>
      <w:r w:rsidR="008678DB" w:rsidRPr="004660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741D61" w:rsidRPr="00466095">
        <w:rPr>
          <w:rFonts w:ascii="Times New Roman" w:eastAsia="Times New Roman" w:hAnsi="Times New Roman" w:cs="Times New Roman"/>
          <w:sz w:val="24"/>
          <w:szCs w:val="24"/>
        </w:rPr>
        <w:t xml:space="preserve"> matéria</w:t>
      </w:r>
      <w:r w:rsidR="008678DB" w:rsidRPr="004660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0C669A" w:rsidRPr="00466095">
        <w:rPr>
          <w:rFonts w:ascii="Times New Roman" w:eastAsia="Times New Roman" w:hAnsi="Times New Roman" w:cs="Times New Roman"/>
          <w:sz w:val="24"/>
          <w:szCs w:val="24"/>
        </w:rPr>
        <w:t>;</w:t>
      </w:r>
      <w:r w:rsidR="008678DB" w:rsidRPr="004660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678DB" w:rsidRPr="00466095">
        <w:rPr>
          <w:rFonts w:ascii="Times New Roman" w:hAnsi="Times New Roman"/>
          <w:b/>
          <w:bCs/>
          <w:sz w:val="24"/>
          <w:szCs w:val="24"/>
        </w:rPr>
        <w:t>Requerimento n° 001/2024.</w:t>
      </w:r>
      <w:r w:rsidR="008678DB" w:rsidRPr="00466095">
        <w:rPr>
          <w:rFonts w:ascii="Times New Roman" w:hAnsi="Times New Roman"/>
          <w:bCs/>
          <w:sz w:val="24"/>
          <w:szCs w:val="24"/>
        </w:rPr>
        <w:t xml:space="preserve"> Autoria Rinaldo da Nobrega. Requer ao legislativo que aprove e encaminhei para o executivo municipal para que seja feito quebra-molas, sinalização com placas na Avenida São Sebastiao e também seja feito estudo para implantar redutor eletrônico de velocidade. Protocolado dia 14 de maio de 2024.</w:t>
      </w:r>
      <w:r w:rsidR="00CD7DDF" w:rsidRPr="0046609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466095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4660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4660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466095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835" w:rsidRPr="00466095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741D61" w:rsidRPr="00466095">
        <w:rPr>
          <w:rFonts w:ascii="Times New Roman" w:eastAsia="Times New Roman" w:hAnsi="Times New Roman" w:cs="Times New Roman"/>
          <w:sz w:val="24"/>
          <w:szCs w:val="24"/>
        </w:rPr>
        <w:t xml:space="preserve"> teve</w:t>
      </w:r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C72D5C" w:rsidRPr="00466095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741D61" w:rsidRPr="004660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82191" w:rsidRPr="00CB30F0">
        <w:rPr>
          <w:rFonts w:ascii="Times New Roman" w:eastAsia="Times New Roman" w:hAnsi="Times New Roman" w:cs="Times New Roman"/>
          <w:b/>
          <w:sz w:val="24"/>
          <w:szCs w:val="24"/>
        </w:rPr>
        <w:t>Requerimento nº 001/2024.</w:t>
      </w:r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t xml:space="preserve"> Autoria do vereador Osvaldo Xavier de Souza. Implantação de quebra-molas um na Avenida Tiradentes próximo a Mercearia Nova Opção e outro na Avenida Oriental próximo </w:t>
      </w:r>
      <w:proofErr w:type="spellStart"/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t xml:space="preserve"> casa de </w:t>
      </w:r>
      <w:proofErr w:type="spellStart"/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t>Edezio</w:t>
      </w:r>
      <w:proofErr w:type="spellEnd"/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t xml:space="preserve">. Protocolado dia 13 de maio de 2024. O requerimento foi lido, discutido, votado e aprovado por unanimidade de votos. </w:t>
      </w:r>
      <w:r w:rsidR="00382191" w:rsidRPr="00CB30F0">
        <w:rPr>
          <w:rFonts w:ascii="Times New Roman" w:eastAsia="Times New Roman" w:hAnsi="Times New Roman" w:cs="Times New Roman"/>
          <w:b/>
          <w:sz w:val="24"/>
          <w:szCs w:val="24"/>
        </w:rPr>
        <w:t>Parecer das Comissões ao Projeto de lei nº 04/2024.</w:t>
      </w:r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t xml:space="preserve"> Que dispõe sobre a alteração da Lei nº 050/2005, que autoriza o chefe do Poder executivo municipal e criar escolas municipais de educação básica que especifica e a alteração da lei nº 033/1997, que cria escolas municipais que especifica e adota outras providencias. Protocolado dia 14 de maio de 2024. O parecer foi lido, discutido, votado e aprovado por unanimidade de votos.  </w:t>
      </w:r>
      <w:r w:rsidR="00382191" w:rsidRPr="00CB30F0">
        <w:rPr>
          <w:rFonts w:ascii="Times New Roman" w:eastAsia="Times New Roman" w:hAnsi="Times New Roman" w:cs="Times New Roman"/>
          <w:b/>
          <w:sz w:val="24"/>
          <w:szCs w:val="24"/>
        </w:rPr>
        <w:t>Projeto de lei nº 04/2024</w:t>
      </w:r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t>. Que dispõe sobre a alteração da Lei nº 050/2005, que autoriza o chefe do Poder executivo municipal e criar escolas municipais de educação básica que especifica e a alteração da lei nº 033/1997, que cria escolas municipais que especifica e adota outras providencias. Protocolado dia 14 de maio de 2024. O projeto foi lido, discutido, votado e aprovado por unanimidade de votos</w:t>
      </w:r>
      <w:r w:rsidR="00466095">
        <w:rPr>
          <w:rFonts w:ascii="Times New Roman" w:eastAsia="Times New Roman" w:hAnsi="Times New Roman" w:cs="Times New Roman"/>
          <w:sz w:val="24"/>
          <w:szCs w:val="24"/>
        </w:rPr>
        <w:t xml:space="preserve"> pela primeira vez</w:t>
      </w:r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191" w:rsidRPr="00CB30F0">
        <w:rPr>
          <w:rFonts w:ascii="Times New Roman" w:eastAsia="Times New Roman" w:hAnsi="Times New Roman" w:cs="Times New Roman"/>
          <w:b/>
          <w:sz w:val="24"/>
          <w:szCs w:val="24"/>
        </w:rPr>
        <w:t>Parecer das Comissões ao Projeto de lei nº 01/2024.</w:t>
      </w:r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t xml:space="preserve"> Autor vereador Osvaldo Xavier de Souza. Dispõe sobre denominação da praça (rotatória) do cruzamento das avenidas São Sebastião com avenida Tancredo neves, que passa a denominar-se Praça Mário Alves da Nobrega. Protocolado dia 14 de maio de 2024. O parecer foi lido, discutido, votado e aprovado por unanimidade de votos. </w:t>
      </w:r>
      <w:r w:rsidR="00382191" w:rsidRPr="00CB30F0">
        <w:rPr>
          <w:rFonts w:ascii="Times New Roman" w:eastAsia="Times New Roman" w:hAnsi="Times New Roman" w:cs="Times New Roman"/>
          <w:b/>
          <w:sz w:val="24"/>
          <w:szCs w:val="24"/>
        </w:rPr>
        <w:t>Projeto de Lei nº 01/2024.</w:t>
      </w:r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t xml:space="preserve"> Autor vereador Osvaldo Xavier de Souza. Dispõe sobre denominação da praça (rotatória) do cruzamento das avenidas </w:t>
      </w:r>
      <w:r w:rsidR="00382191" w:rsidRPr="00466095">
        <w:rPr>
          <w:rFonts w:ascii="Times New Roman" w:eastAsia="Times New Roman" w:hAnsi="Times New Roman" w:cs="Times New Roman"/>
          <w:sz w:val="24"/>
          <w:szCs w:val="24"/>
        </w:rPr>
        <w:lastRenderedPageBreak/>
        <w:t>São Sebastião com avenida Tancredo neves, que passa a denominar-se Praça Mário Alves da Nobrega. Protocolado dia 14 de maio de 2024.  O projeto foi lido, discutido, votado e aprovado por unanimidade de votos</w:t>
      </w:r>
      <w:r w:rsidR="00466095">
        <w:rPr>
          <w:rFonts w:ascii="Times New Roman" w:eastAsia="Times New Roman" w:hAnsi="Times New Roman" w:cs="Times New Roman"/>
          <w:sz w:val="24"/>
          <w:szCs w:val="24"/>
        </w:rPr>
        <w:t xml:space="preserve"> pela primeira vez. </w:t>
      </w:r>
      <w:r w:rsidR="001C58D1" w:rsidRPr="00466095">
        <w:rPr>
          <w:rFonts w:ascii="Times New Roman" w:hAnsi="Times New Roman" w:cs="Times New Roman"/>
          <w:sz w:val="24"/>
          <w:szCs w:val="24"/>
        </w:rPr>
        <w:t>Pela</w:t>
      </w:r>
      <w:r w:rsidR="00481700" w:rsidRPr="00466095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466095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466095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4660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466095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741D61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095" w:rsidRPr="00466095">
        <w:rPr>
          <w:rFonts w:ascii="Times New Roman" w:eastAsia="Times New Roman" w:hAnsi="Times New Roman" w:cs="Times New Roman"/>
          <w:sz w:val="24"/>
          <w:szCs w:val="24"/>
        </w:rPr>
        <w:t>não havendo quem quisesse usar tribuna</w:t>
      </w:r>
      <w:r w:rsidR="003D0593" w:rsidRPr="004660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53FC" w:rsidRPr="00466095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466095">
        <w:rPr>
          <w:rFonts w:ascii="Times New Roman" w:eastAsia="Times New Roman" w:hAnsi="Times New Roman" w:cs="Times New Roman"/>
          <w:sz w:val="24"/>
          <w:szCs w:val="24"/>
        </w:rPr>
        <w:t>minutos.</w:t>
      </w:r>
      <w:r w:rsidR="005E3C67" w:rsidRPr="00466095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466095" w:rsidRPr="00466095">
        <w:rPr>
          <w:rFonts w:ascii="Times New Roman" w:eastAsia="Times New Roman" w:hAnsi="Times New Roman" w:cs="Times New Roman"/>
          <w:sz w:val="24"/>
          <w:szCs w:val="24"/>
        </w:rPr>
        <w:t>ez o uso da tribuna o vereador Erivelton  Chagas Santos.</w:t>
      </w:r>
      <w:r w:rsidR="005E3C67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C3D" w:rsidRPr="00466095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466095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5E3C67" w:rsidRPr="00466095">
        <w:rPr>
          <w:rFonts w:ascii="Times New Roman" w:eastAsia="Times New Roman" w:hAnsi="Times New Roman" w:cs="Times New Roman"/>
          <w:sz w:val="24"/>
          <w:szCs w:val="24"/>
        </w:rPr>
        <w:t>havendo mais</w:t>
      </w:r>
      <w:r w:rsidR="005D6C3D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7E6" w:rsidRPr="00466095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466095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466095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466095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466095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020568" w:rsidRPr="0046609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66095" w:rsidRPr="004660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0593" w:rsidRPr="00466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020568" w:rsidRPr="00466095">
        <w:rPr>
          <w:rFonts w:ascii="Times New Roman" w:eastAsia="Times New Roman" w:hAnsi="Times New Roman" w:cs="Times New Roman"/>
          <w:sz w:val="24"/>
          <w:szCs w:val="24"/>
        </w:rPr>
        <w:t>maio</w:t>
      </w:r>
      <w:r w:rsidR="00CD7DDF" w:rsidRPr="00466095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="00D92DB9" w:rsidRPr="00466095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D11A6A" w:rsidRPr="00466095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6C0E"/>
    <w:rsid w:val="000A1893"/>
    <w:rsid w:val="000B118E"/>
    <w:rsid w:val="000C0064"/>
    <w:rsid w:val="000C069D"/>
    <w:rsid w:val="000C1F97"/>
    <w:rsid w:val="000C669A"/>
    <w:rsid w:val="000E1A40"/>
    <w:rsid w:val="00101143"/>
    <w:rsid w:val="00116480"/>
    <w:rsid w:val="001326CB"/>
    <w:rsid w:val="0013336E"/>
    <w:rsid w:val="00150FD6"/>
    <w:rsid w:val="0015484B"/>
    <w:rsid w:val="00182132"/>
    <w:rsid w:val="001C58D1"/>
    <w:rsid w:val="001F128A"/>
    <w:rsid w:val="00217024"/>
    <w:rsid w:val="002177E6"/>
    <w:rsid w:val="002328F4"/>
    <w:rsid w:val="002535D0"/>
    <w:rsid w:val="002620EF"/>
    <w:rsid w:val="00265521"/>
    <w:rsid w:val="00281C7C"/>
    <w:rsid w:val="002925F2"/>
    <w:rsid w:val="002E45B9"/>
    <w:rsid w:val="002E4AF5"/>
    <w:rsid w:val="002E624E"/>
    <w:rsid w:val="002F34A9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C588A"/>
    <w:rsid w:val="004F3367"/>
    <w:rsid w:val="005667FB"/>
    <w:rsid w:val="005844E4"/>
    <w:rsid w:val="005A53FA"/>
    <w:rsid w:val="005A53FC"/>
    <w:rsid w:val="005A7710"/>
    <w:rsid w:val="005D6C3D"/>
    <w:rsid w:val="005E3C67"/>
    <w:rsid w:val="005E5999"/>
    <w:rsid w:val="0064758C"/>
    <w:rsid w:val="00657EF3"/>
    <w:rsid w:val="00664D04"/>
    <w:rsid w:val="00677CDA"/>
    <w:rsid w:val="006832D4"/>
    <w:rsid w:val="006B43D6"/>
    <w:rsid w:val="006B7465"/>
    <w:rsid w:val="006D3478"/>
    <w:rsid w:val="006E2DA3"/>
    <w:rsid w:val="006F62B5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678DB"/>
    <w:rsid w:val="008700E5"/>
    <w:rsid w:val="00887405"/>
    <w:rsid w:val="008A0331"/>
    <w:rsid w:val="008C1061"/>
    <w:rsid w:val="00910A28"/>
    <w:rsid w:val="009230E1"/>
    <w:rsid w:val="0094267B"/>
    <w:rsid w:val="00947CE6"/>
    <w:rsid w:val="00982406"/>
    <w:rsid w:val="009924D3"/>
    <w:rsid w:val="00994F25"/>
    <w:rsid w:val="009D1C1A"/>
    <w:rsid w:val="009F5C72"/>
    <w:rsid w:val="00A018A4"/>
    <w:rsid w:val="00A82E79"/>
    <w:rsid w:val="00A840C8"/>
    <w:rsid w:val="00A90702"/>
    <w:rsid w:val="00A909BD"/>
    <w:rsid w:val="00AC0E64"/>
    <w:rsid w:val="00AF3BF4"/>
    <w:rsid w:val="00B07304"/>
    <w:rsid w:val="00B10E6E"/>
    <w:rsid w:val="00B1509F"/>
    <w:rsid w:val="00B31183"/>
    <w:rsid w:val="00B84FAF"/>
    <w:rsid w:val="00C0345E"/>
    <w:rsid w:val="00C05543"/>
    <w:rsid w:val="00C23531"/>
    <w:rsid w:val="00C43D1F"/>
    <w:rsid w:val="00C72D5C"/>
    <w:rsid w:val="00CA7D57"/>
    <w:rsid w:val="00CA7F8A"/>
    <w:rsid w:val="00CB30F0"/>
    <w:rsid w:val="00CD7DDF"/>
    <w:rsid w:val="00D06D45"/>
    <w:rsid w:val="00D11A6A"/>
    <w:rsid w:val="00D15953"/>
    <w:rsid w:val="00D20908"/>
    <w:rsid w:val="00D277E3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E05014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12</cp:revision>
  <cp:lastPrinted>2024-05-15T23:13:00Z</cp:lastPrinted>
  <dcterms:created xsi:type="dcterms:W3CDTF">2024-05-08T14:47:00Z</dcterms:created>
  <dcterms:modified xsi:type="dcterms:W3CDTF">2024-05-15T23:13:00Z</dcterms:modified>
</cp:coreProperties>
</file>