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CFBAB" w14:textId="77777777" w:rsidR="00C708B4" w:rsidRDefault="00C708B4" w:rsidP="00956CC6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3AFE90" w14:textId="58A8A22D" w:rsidR="00AF1B1C" w:rsidRPr="00A51582" w:rsidRDefault="009F5C72" w:rsidP="00A51582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12D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D64A4A">
        <w:rPr>
          <w:rFonts w:ascii="Arial" w:eastAsia="Times New Roman" w:hAnsi="Arial" w:cs="Arial"/>
          <w:b/>
          <w:sz w:val="24"/>
          <w:szCs w:val="24"/>
        </w:rPr>
        <w:t>4</w:t>
      </w:r>
      <w:r w:rsidR="002F249C">
        <w:rPr>
          <w:rFonts w:ascii="Arial" w:eastAsia="Times New Roman" w:hAnsi="Arial" w:cs="Arial"/>
          <w:b/>
          <w:sz w:val="24"/>
          <w:szCs w:val="24"/>
        </w:rPr>
        <w:t>2</w:t>
      </w:r>
      <w:r w:rsidR="00485387" w:rsidRPr="00A912D6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D64A4A">
        <w:rPr>
          <w:rFonts w:ascii="Arial" w:eastAsia="Times New Roman" w:hAnsi="Arial" w:cs="Arial"/>
          <w:b/>
          <w:sz w:val="24"/>
          <w:szCs w:val="24"/>
        </w:rPr>
        <w:t>Quadragésima</w:t>
      </w:r>
      <w:r w:rsidR="006E5B1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F249C">
        <w:rPr>
          <w:rFonts w:ascii="Arial" w:eastAsia="Times New Roman" w:hAnsi="Arial" w:cs="Arial"/>
          <w:b/>
          <w:sz w:val="24"/>
          <w:szCs w:val="24"/>
        </w:rPr>
        <w:t>Segunda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6E5B1F">
        <w:rPr>
          <w:rFonts w:ascii="Arial" w:eastAsia="Times New Roman" w:hAnsi="Arial" w:cs="Arial"/>
          <w:sz w:val="24"/>
          <w:szCs w:val="24"/>
        </w:rPr>
        <w:t>0</w:t>
      </w:r>
      <w:r w:rsidR="002F249C">
        <w:rPr>
          <w:rFonts w:ascii="Arial" w:eastAsia="Times New Roman" w:hAnsi="Arial" w:cs="Arial"/>
          <w:sz w:val="24"/>
          <w:szCs w:val="24"/>
        </w:rPr>
        <w:t>5</w:t>
      </w:r>
      <w:r w:rsidR="00485387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6E5B1F">
        <w:rPr>
          <w:rFonts w:ascii="Arial" w:eastAsia="Times New Roman" w:hAnsi="Arial" w:cs="Arial"/>
          <w:sz w:val="24"/>
          <w:szCs w:val="24"/>
        </w:rPr>
        <w:t>novembro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A912D6">
        <w:rPr>
          <w:rFonts w:ascii="Arial" w:eastAsia="Times New Roman" w:hAnsi="Arial" w:cs="Arial"/>
          <w:sz w:val="24"/>
          <w:szCs w:val="24"/>
        </w:rPr>
        <w:t>s 2</w:t>
      </w:r>
      <w:r w:rsidR="006E5B1F">
        <w:rPr>
          <w:rFonts w:ascii="Arial" w:eastAsia="Times New Roman" w:hAnsi="Arial" w:cs="Arial"/>
          <w:sz w:val="24"/>
          <w:szCs w:val="24"/>
        </w:rPr>
        <w:t>0</w:t>
      </w:r>
      <w:r w:rsidR="00BA07BE" w:rsidRPr="00A912D6">
        <w:rPr>
          <w:rFonts w:ascii="Arial" w:eastAsia="Times New Roman" w:hAnsi="Arial" w:cs="Arial"/>
          <w:sz w:val="24"/>
          <w:szCs w:val="24"/>
        </w:rPr>
        <w:t>:</w:t>
      </w:r>
      <w:r w:rsidR="002F249C">
        <w:rPr>
          <w:rFonts w:ascii="Arial" w:eastAsia="Times New Roman" w:hAnsi="Arial" w:cs="Arial"/>
          <w:sz w:val="24"/>
          <w:szCs w:val="24"/>
        </w:rPr>
        <w:t>35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A912D6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 Narcizo Marcos Alves B</w:t>
      </w:r>
      <w:r w:rsidR="009A6668">
        <w:rPr>
          <w:rFonts w:ascii="Arial" w:eastAsia="Times New Roman" w:hAnsi="Arial" w:cs="Arial"/>
          <w:sz w:val="24"/>
          <w:szCs w:val="24"/>
        </w:rPr>
        <w:t xml:space="preserve">orges, Eurismar Rodrigues Neto Osvaldo Xavier de Sousa, </w:t>
      </w:r>
      <w:r w:rsidR="00323735" w:rsidRPr="00A912D6">
        <w:rPr>
          <w:rFonts w:ascii="Arial" w:eastAsia="Times New Roman" w:hAnsi="Arial" w:cs="Arial"/>
          <w:sz w:val="24"/>
          <w:szCs w:val="24"/>
        </w:rPr>
        <w:t>Gabriel Quintanilha de C. Lopes</w:t>
      </w:r>
      <w:r w:rsidR="007A57A9" w:rsidRPr="00A912D6">
        <w:rPr>
          <w:rFonts w:ascii="Arial" w:eastAsia="Times New Roman" w:hAnsi="Arial" w:cs="Arial"/>
          <w:sz w:val="24"/>
          <w:szCs w:val="24"/>
        </w:rPr>
        <w:t>,</w:t>
      </w:r>
      <w:r w:rsidR="009A6668" w:rsidRPr="009A6668">
        <w:rPr>
          <w:rFonts w:ascii="Arial" w:eastAsia="Times New Roman" w:hAnsi="Arial" w:cs="Arial"/>
          <w:sz w:val="24"/>
          <w:szCs w:val="24"/>
        </w:rPr>
        <w:t xml:space="preserve"> </w:t>
      </w:r>
      <w:r w:rsidR="009A6668">
        <w:rPr>
          <w:rFonts w:ascii="Arial" w:eastAsia="Times New Roman" w:hAnsi="Arial" w:cs="Arial"/>
          <w:sz w:val="24"/>
          <w:szCs w:val="24"/>
        </w:rPr>
        <w:t xml:space="preserve">Eleotério Silva R. Freitas Neto,  </w:t>
      </w:r>
      <w:r w:rsidR="002F249C">
        <w:rPr>
          <w:rFonts w:ascii="Arial" w:eastAsia="Times New Roman" w:hAnsi="Arial" w:cs="Arial"/>
          <w:sz w:val="24"/>
          <w:szCs w:val="24"/>
        </w:rPr>
        <w:t>José Maria Felix da Silva</w:t>
      </w:r>
      <w:r w:rsidR="009A6668">
        <w:rPr>
          <w:rFonts w:ascii="Arial" w:eastAsia="Times New Roman" w:hAnsi="Arial" w:cs="Arial"/>
          <w:sz w:val="24"/>
          <w:szCs w:val="24"/>
        </w:rPr>
        <w:t xml:space="preserve">, </w:t>
      </w:r>
      <w:r w:rsidR="00952341">
        <w:rPr>
          <w:rFonts w:ascii="Arial" w:eastAsia="Times New Roman" w:hAnsi="Arial" w:cs="Arial"/>
          <w:sz w:val="24"/>
          <w:szCs w:val="24"/>
        </w:rPr>
        <w:t xml:space="preserve"> </w:t>
      </w:r>
      <w:r w:rsidR="009A6668" w:rsidRPr="00A912D6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9A6668" w:rsidRPr="00A912D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9A6668" w:rsidRPr="00A912D6">
        <w:rPr>
          <w:rFonts w:ascii="Arial" w:eastAsia="Times New Roman" w:hAnsi="Arial" w:cs="Arial"/>
          <w:sz w:val="24"/>
          <w:szCs w:val="24"/>
        </w:rPr>
        <w:t xml:space="preserve"> Xavier Franco</w:t>
      </w:r>
      <w:r w:rsidR="009A6668">
        <w:rPr>
          <w:rFonts w:ascii="Arial" w:eastAsia="Times New Roman" w:hAnsi="Arial" w:cs="Arial"/>
          <w:sz w:val="24"/>
          <w:szCs w:val="24"/>
        </w:rPr>
        <w:t xml:space="preserve"> </w:t>
      </w:r>
      <w:r w:rsidR="00952341">
        <w:rPr>
          <w:rFonts w:ascii="Arial" w:eastAsia="Times New Roman" w:hAnsi="Arial" w:cs="Arial"/>
          <w:sz w:val="24"/>
          <w:szCs w:val="24"/>
        </w:rPr>
        <w:t xml:space="preserve">e </w:t>
      </w:r>
      <w:proofErr w:type="spellStart"/>
      <w:r w:rsidR="00952341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952341">
        <w:rPr>
          <w:rFonts w:ascii="Arial" w:eastAsia="Times New Roman" w:hAnsi="Arial" w:cs="Arial"/>
          <w:sz w:val="24"/>
          <w:szCs w:val="24"/>
        </w:rPr>
        <w:t xml:space="preserve"> Chagas Santos</w:t>
      </w:r>
      <w:r w:rsidR="002A1153">
        <w:rPr>
          <w:rFonts w:ascii="Arial" w:eastAsia="Times New Roman" w:hAnsi="Arial" w:cs="Arial"/>
          <w:sz w:val="24"/>
          <w:szCs w:val="24"/>
        </w:rPr>
        <w:t>,</w:t>
      </w:r>
      <w:r w:rsidR="006E5B1F">
        <w:rPr>
          <w:rFonts w:ascii="Arial" w:eastAsia="Times New Roman" w:hAnsi="Arial" w:cs="Arial"/>
          <w:sz w:val="24"/>
          <w:szCs w:val="24"/>
        </w:rPr>
        <w:t xml:space="preserve"> est</w:t>
      </w:r>
      <w:r w:rsidR="002F249C">
        <w:rPr>
          <w:rFonts w:ascii="Arial" w:eastAsia="Times New Roman" w:hAnsi="Arial" w:cs="Arial"/>
          <w:sz w:val="24"/>
          <w:szCs w:val="24"/>
        </w:rPr>
        <w:t>eve</w:t>
      </w:r>
      <w:r w:rsidR="006E5B1F">
        <w:rPr>
          <w:rFonts w:ascii="Arial" w:eastAsia="Times New Roman" w:hAnsi="Arial" w:cs="Arial"/>
          <w:sz w:val="24"/>
          <w:szCs w:val="24"/>
        </w:rPr>
        <w:t xml:space="preserve"> ausente </w:t>
      </w:r>
      <w:r w:rsidR="002F249C">
        <w:rPr>
          <w:rFonts w:ascii="Arial" w:eastAsia="Times New Roman" w:hAnsi="Arial" w:cs="Arial"/>
          <w:sz w:val="24"/>
          <w:szCs w:val="24"/>
        </w:rPr>
        <w:t xml:space="preserve">a </w:t>
      </w:r>
      <w:r w:rsidR="006E5B1F">
        <w:rPr>
          <w:rFonts w:ascii="Arial" w:eastAsia="Times New Roman" w:hAnsi="Arial" w:cs="Arial"/>
          <w:sz w:val="24"/>
          <w:szCs w:val="24"/>
        </w:rPr>
        <w:t>vereador</w:t>
      </w:r>
      <w:r w:rsidR="002F249C">
        <w:rPr>
          <w:rFonts w:ascii="Arial" w:eastAsia="Times New Roman" w:hAnsi="Arial" w:cs="Arial"/>
          <w:sz w:val="24"/>
          <w:szCs w:val="24"/>
        </w:rPr>
        <w:t>a</w:t>
      </w:r>
      <w:r w:rsidR="006E5B1F">
        <w:rPr>
          <w:rFonts w:ascii="Arial" w:eastAsia="Times New Roman" w:hAnsi="Arial" w:cs="Arial"/>
          <w:sz w:val="24"/>
          <w:szCs w:val="24"/>
        </w:rPr>
        <w:t xml:space="preserve"> </w:t>
      </w:r>
      <w:r w:rsidR="002F249C" w:rsidRPr="00A912D6">
        <w:rPr>
          <w:rFonts w:ascii="Arial" w:eastAsia="Times New Roman" w:hAnsi="Arial" w:cs="Arial"/>
          <w:sz w:val="24"/>
          <w:szCs w:val="24"/>
        </w:rPr>
        <w:t>Josiane Pimenta</w:t>
      </w:r>
      <w:r w:rsidR="006E5B1F">
        <w:rPr>
          <w:rFonts w:ascii="Arial" w:eastAsia="Times New Roman" w:hAnsi="Arial" w:cs="Arial"/>
          <w:sz w:val="24"/>
          <w:szCs w:val="24"/>
        </w:rPr>
        <w:t>,</w:t>
      </w:r>
      <w:r w:rsidR="002A1153">
        <w:rPr>
          <w:rFonts w:ascii="Arial" w:eastAsia="Times New Roman" w:hAnsi="Arial" w:cs="Arial"/>
          <w:sz w:val="24"/>
          <w:szCs w:val="24"/>
        </w:rPr>
        <w:t xml:space="preserve"> em </w:t>
      </w:r>
      <w:r w:rsidR="009D484A" w:rsidRPr="00A912D6">
        <w:rPr>
          <w:rFonts w:ascii="Arial" w:eastAsia="Times New Roman" w:hAnsi="Arial" w:cs="Arial"/>
          <w:sz w:val="24"/>
          <w:szCs w:val="24"/>
        </w:rPr>
        <w:t>segu</w:t>
      </w:r>
      <w:r w:rsidR="00952341">
        <w:rPr>
          <w:rFonts w:ascii="Arial" w:eastAsia="Times New Roman" w:hAnsi="Arial" w:cs="Arial"/>
          <w:sz w:val="24"/>
          <w:szCs w:val="24"/>
        </w:rPr>
        <w:t>ida o senhor presidente</w:t>
      </w:r>
      <w:r w:rsidR="008B6C0D">
        <w:rPr>
          <w:rFonts w:ascii="Arial" w:eastAsia="Times New Roman" w:hAnsi="Arial" w:cs="Arial"/>
          <w:sz w:val="24"/>
          <w:szCs w:val="24"/>
        </w:rPr>
        <w:t xml:space="preserve"> convidou </w:t>
      </w:r>
      <w:r w:rsidR="002F249C">
        <w:rPr>
          <w:rFonts w:ascii="Arial" w:eastAsia="Times New Roman" w:hAnsi="Arial" w:cs="Arial"/>
          <w:sz w:val="24"/>
          <w:szCs w:val="24"/>
        </w:rPr>
        <w:t>o</w:t>
      </w:r>
      <w:r w:rsidR="008B6C0D">
        <w:rPr>
          <w:rFonts w:ascii="Arial" w:eastAsia="Times New Roman" w:hAnsi="Arial" w:cs="Arial"/>
          <w:sz w:val="24"/>
          <w:szCs w:val="24"/>
        </w:rPr>
        <w:t xml:space="preserve"> vereador Jos</w:t>
      </w:r>
      <w:r w:rsidR="002F249C">
        <w:rPr>
          <w:rFonts w:ascii="Arial" w:eastAsia="Times New Roman" w:hAnsi="Arial" w:cs="Arial"/>
          <w:sz w:val="24"/>
          <w:szCs w:val="24"/>
        </w:rPr>
        <w:t xml:space="preserve">e Maria Felix da Silva </w:t>
      </w:r>
      <w:r w:rsidR="008B6C0D">
        <w:rPr>
          <w:rFonts w:ascii="Arial" w:eastAsia="Times New Roman" w:hAnsi="Arial" w:cs="Arial"/>
          <w:sz w:val="24"/>
          <w:szCs w:val="24"/>
        </w:rPr>
        <w:t>para fazer a leitura bíblica, logo após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solicitou a leitura da ata anterior, a ata foi lida, discutida, votada e aprovada por unanimidade de votos</w:t>
      </w:r>
      <w:r w:rsidR="007A57A9" w:rsidRPr="00A912D6">
        <w:rPr>
          <w:rFonts w:ascii="Arial" w:eastAsia="Times New Roman" w:hAnsi="Arial" w:cs="Arial"/>
          <w:sz w:val="24"/>
          <w:szCs w:val="24"/>
        </w:rPr>
        <w:t>.</w:t>
      </w:r>
      <w:r w:rsidR="0045144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A912D6">
        <w:rPr>
          <w:rFonts w:ascii="Arial" w:eastAsia="Times New Roman" w:hAnsi="Arial" w:cs="Arial"/>
          <w:sz w:val="24"/>
          <w:szCs w:val="24"/>
        </w:rPr>
        <w:t>D</w:t>
      </w:r>
      <w:r w:rsidR="00D92DB9" w:rsidRPr="00A912D6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A912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>que</w:t>
      </w:r>
      <w:r w:rsidR="002F249C">
        <w:rPr>
          <w:rFonts w:ascii="Arial" w:eastAsia="Times New Roman" w:hAnsi="Arial" w:cs="Arial"/>
          <w:sz w:val="24"/>
          <w:szCs w:val="24"/>
        </w:rPr>
        <w:t xml:space="preserve"> teve as seguintes </w:t>
      </w:r>
      <w:r w:rsidR="00B0397C" w:rsidRPr="00A912D6">
        <w:rPr>
          <w:rFonts w:ascii="Arial" w:eastAsia="Times New Roman" w:hAnsi="Arial" w:cs="Arial"/>
          <w:sz w:val="24"/>
          <w:szCs w:val="24"/>
        </w:rPr>
        <w:t>m</w:t>
      </w:r>
      <w:r w:rsidR="00A47EA8" w:rsidRPr="00A912D6">
        <w:rPr>
          <w:rFonts w:ascii="Arial" w:eastAsia="Times New Roman" w:hAnsi="Arial" w:cs="Arial"/>
          <w:sz w:val="24"/>
          <w:szCs w:val="24"/>
        </w:rPr>
        <w:t>atéria</w:t>
      </w:r>
      <w:r w:rsidR="004016BF">
        <w:rPr>
          <w:rFonts w:ascii="Arial" w:eastAsia="Times New Roman" w:hAnsi="Arial" w:cs="Arial"/>
          <w:sz w:val="24"/>
          <w:szCs w:val="24"/>
        </w:rPr>
        <w:t>s</w:t>
      </w:r>
      <w:r w:rsidR="002F249C">
        <w:rPr>
          <w:rFonts w:ascii="Arial" w:eastAsia="Times New Roman" w:hAnsi="Arial" w:cs="Arial"/>
          <w:sz w:val="24"/>
          <w:szCs w:val="24"/>
        </w:rPr>
        <w:t>;</w:t>
      </w:r>
      <w:r w:rsidR="00D172A5">
        <w:rPr>
          <w:rFonts w:ascii="Arial" w:eastAsia="Times New Roman" w:hAnsi="Arial" w:cs="Arial"/>
          <w:sz w:val="24"/>
          <w:szCs w:val="24"/>
        </w:rPr>
        <w:t xml:space="preserve"> </w:t>
      </w:r>
      <w:r w:rsidR="002F249C" w:rsidRPr="002F249C">
        <w:rPr>
          <w:rFonts w:ascii="Arial" w:hAnsi="Arial" w:cs="Arial"/>
          <w:b/>
          <w:bCs/>
          <w:sz w:val="24"/>
          <w:szCs w:val="24"/>
        </w:rPr>
        <w:t xml:space="preserve">PROJETO DE LEI N° 008/2024. </w:t>
      </w:r>
      <w:r w:rsidR="002F249C" w:rsidRPr="002F249C">
        <w:rPr>
          <w:rFonts w:ascii="Arial" w:hAnsi="Arial" w:cs="Arial"/>
          <w:bCs/>
          <w:sz w:val="24"/>
          <w:szCs w:val="24"/>
        </w:rPr>
        <w:t>Autoria Executivo Municipal. Dispõe sobre as diretrizes orçamentária para a elaboração da Lei Orçamentária Anual para o exercício de 2025, e dá outras providências. Protocolado dia 04 de novembro de 2024.</w:t>
      </w:r>
      <w:r w:rsidR="009A6668">
        <w:rPr>
          <w:rFonts w:ascii="Arial" w:hAnsi="Arial" w:cs="Arial"/>
          <w:bCs/>
          <w:sz w:val="24"/>
          <w:szCs w:val="24"/>
        </w:rPr>
        <w:t xml:space="preserve"> </w:t>
      </w:r>
      <w:r w:rsidR="002F249C" w:rsidRPr="002F249C">
        <w:rPr>
          <w:rFonts w:ascii="Arial" w:hAnsi="Arial" w:cs="Arial"/>
          <w:b/>
          <w:bCs/>
          <w:sz w:val="24"/>
          <w:szCs w:val="24"/>
        </w:rPr>
        <w:t xml:space="preserve">Encaminha paras as comissões de </w:t>
      </w:r>
      <w:r w:rsidR="002F249C" w:rsidRPr="002F249C">
        <w:rPr>
          <w:rFonts w:ascii="Arial" w:hAnsi="Arial" w:cs="Arial"/>
          <w:bCs/>
          <w:sz w:val="24"/>
          <w:szCs w:val="24"/>
        </w:rPr>
        <w:t xml:space="preserve">Constituição, Justiça e Redação e Finança, Orçamento, Tributação, Fiscalização e Controle. </w:t>
      </w:r>
      <w:r w:rsidR="002F249C" w:rsidRPr="002F249C">
        <w:rPr>
          <w:rFonts w:ascii="Arial" w:hAnsi="Arial" w:cs="Arial"/>
          <w:b/>
          <w:bCs/>
          <w:sz w:val="24"/>
          <w:szCs w:val="24"/>
        </w:rPr>
        <w:t xml:space="preserve">PROJETO DE LEI N° 009/2024. </w:t>
      </w:r>
      <w:r w:rsidR="002F249C" w:rsidRPr="002F249C">
        <w:rPr>
          <w:rFonts w:ascii="Arial" w:hAnsi="Arial" w:cs="Arial"/>
          <w:bCs/>
          <w:sz w:val="24"/>
          <w:szCs w:val="24"/>
        </w:rPr>
        <w:t xml:space="preserve">Autoria Executivo Municipal. Dispõe sobre a Lei Orçamentária Anual, estima a receita e fixa a despesa do município de Almas, TO, para o exercício de 2025. Protocolado dia 04 de novembro de 2024. </w:t>
      </w:r>
      <w:r w:rsidR="002F249C" w:rsidRPr="002F249C">
        <w:rPr>
          <w:rFonts w:ascii="Arial" w:hAnsi="Arial" w:cs="Arial"/>
          <w:b/>
          <w:bCs/>
          <w:sz w:val="24"/>
          <w:szCs w:val="24"/>
        </w:rPr>
        <w:t xml:space="preserve">Encaminha paras as comissões de </w:t>
      </w:r>
      <w:r w:rsidR="002F249C" w:rsidRPr="002F249C">
        <w:rPr>
          <w:rFonts w:ascii="Arial" w:hAnsi="Arial" w:cs="Arial"/>
          <w:bCs/>
          <w:sz w:val="24"/>
          <w:szCs w:val="24"/>
        </w:rPr>
        <w:t>Constituição, Justiça e Redação e Finança, Orçamento, Tributação, Fiscalização e Controle.</w:t>
      </w:r>
      <w:r w:rsidR="009A6668">
        <w:rPr>
          <w:rFonts w:ascii="Arial" w:hAnsi="Arial" w:cs="Arial"/>
          <w:bCs/>
          <w:sz w:val="24"/>
          <w:szCs w:val="24"/>
        </w:rPr>
        <w:t xml:space="preserve"> </w:t>
      </w:r>
      <w:r w:rsidR="002F249C" w:rsidRPr="002F249C">
        <w:rPr>
          <w:rFonts w:ascii="Arial" w:hAnsi="Arial" w:cs="Arial"/>
          <w:b/>
          <w:bCs/>
          <w:sz w:val="24"/>
          <w:szCs w:val="24"/>
        </w:rPr>
        <w:t xml:space="preserve">PROJETO DE LEI N° 004/2024. </w:t>
      </w:r>
      <w:r w:rsidR="002F249C" w:rsidRPr="002F249C">
        <w:rPr>
          <w:rFonts w:ascii="Arial" w:hAnsi="Arial" w:cs="Arial"/>
          <w:bCs/>
          <w:sz w:val="24"/>
          <w:szCs w:val="24"/>
        </w:rPr>
        <w:t xml:space="preserve">Autoria vereador Narcizo Marcos Alves Borges. Cria o Estatuto Municipal da pessoa com Transtorno do Espectro Autista – TEA, institui a Politica Municipal de Atendimento e Proteção aos Direitos da Pessoa com TEA, e dá outras providências. Protocolado dia 04 de novembro de 2024. </w:t>
      </w:r>
      <w:r w:rsidR="009A6668">
        <w:rPr>
          <w:rFonts w:ascii="Arial" w:hAnsi="Arial" w:cs="Arial"/>
          <w:bCs/>
          <w:sz w:val="24"/>
          <w:szCs w:val="24"/>
        </w:rPr>
        <w:t xml:space="preserve"> </w:t>
      </w:r>
      <w:r w:rsidR="002F249C" w:rsidRPr="002F249C">
        <w:rPr>
          <w:rFonts w:ascii="Arial" w:hAnsi="Arial" w:cs="Arial"/>
          <w:b/>
          <w:bCs/>
          <w:sz w:val="24"/>
          <w:szCs w:val="24"/>
        </w:rPr>
        <w:t xml:space="preserve">Encaminha paras as comissões de </w:t>
      </w:r>
      <w:r w:rsidR="00D172A5">
        <w:rPr>
          <w:rFonts w:ascii="Arial" w:hAnsi="Arial" w:cs="Arial"/>
          <w:bCs/>
          <w:sz w:val="24"/>
          <w:szCs w:val="24"/>
        </w:rPr>
        <w:t xml:space="preserve">Constituição, Justiça e Redação. </w:t>
      </w:r>
      <w:r w:rsidR="002F249C" w:rsidRPr="002F249C">
        <w:rPr>
          <w:rFonts w:ascii="Arial" w:hAnsi="Arial" w:cs="Arial"/>
          <w:b/>
          <w:bCs/>
          <w:sz w:val="24"/>
          <w:szCs w:val="24"/>
        </w:rPr>
        <w:t xml:space="preserve">PROJETO DE LEI N° 001/2024. </w:t>
      </w:r>
      <w:r w:rsidR="002F249C" w:rsidRPr="002F249C">
        <w:rPr>
          <w:rFonts w:ascii="Arial" w:hAnsi="Arial" w:cs="Arial"/>
          <w:bCs/>
          <w:sz w:val="24"/>
          <w:szCs w:val="24"/>
        </w:rPr>
        <w:t>Autoria vereador Eurismar Rodrigues Neto. Dispõe sobre a nomeação do Centro de Apoio ao Turismo – CAT com nome do Sr. Joaquim Nepomuceno Lopes,</w:t>
      </w:r>
      <w:r w:rsidR="008535C3">
        <w:rPr>
          <w:rFonts w:ascii="Arial" w:hAnsi="Arial" w:cs="Arial"/>
          <w:bCs/>
          <w:sz w:val="24"/>
          <w:szCs w:val="24"/>
        </w:rPr>
        <w:t xml:space="preserve"> popular Quincas da Prata, e dá outras providê</w:t>
      </w:r>
      <w:r w:rsidR="002F249C" w:rsidRPr="002F249C">
        <w:rPr>
          <w:rFonts w:ascii="Arial" w:hAnsi="Arial" w:cs="Arial"/>
          <w:bCs/>
          <w:sz w:val="24"/>
          <w:szCs w:val="24"/>
        </w:rPr>
        <w:t>ncias. Protocolado dia 05 de novembro de 2024.</w:t>
      </w:r>
      <w:r w:rsidR="00D172A5">
        <w:rPr>
          <w:rFonts w:ascii="Arial" w:hAnsi="Arial" w:cs="Arial"/>
          <w:bCs/>
          <w:sz w:val="24"/>
          <w:szCs w:val="24"/>
        </w:rPr>
        <w:t xml:space="preserve"> </w:t>
      </w:r>
      <w:r w:rsidR="002F249C" w:rsidRPr="002F249C">
        <w:rPr>
          <w:rFonts w:ascii="Arial" w:hAnsi="Arial" w:cs="Arial"/>
          <w:b/>
          <w:bCs/>
          <w:sz w:val="24"/>
          <w:szCs w:val="24"/>
        </w:rPr>
        <w:t xml:space="preserve">Encaminha paras as comissões de </w:t>
      </w:r>
      <w:r w:rsidR="002F249C" w:rsidRPr="002F249C">
        <w:rPr>
          <w:rFonts w:ascii="Arial" w:hAnsi="Arial" w:cs="Arial"/>
          <w:bCs/>
          <w:sz w:val="24"/>
          <w:szCs w:val="24"/>
        </w:rPr>
        <w:t>Constituição, Justiça e Redação</w:t>
      </w:r>
      <w:r w:rsidR="00D172A5" w:rsidRPr="00A51582">
        <w:rPr>
          <w:rFonts w:ascii="Arial" w:hAnsi="Arial" w:cs="Arial"/>
          <w:b/>
          <w:bCs/>
          <w:sz w:val="24"/>
          <w:szCs w:val="24"/>
        </w:rPr>
        <w:t>.</w:t>
      </w:r>
      <w:r w:rsidR="00A51582" w:rsidRPr="00A51582">
        <w:rPr>
          <w:rFonts w:ascii="Arial" w:eastAsia="Times New Roman" w:hAnsi="Arial" w:cs="Arial"/>
          <w:b/>
          <w:sz w:val="24"/>
          <w:szCs w:val="24"/>
        </w:rPr>
        <w:t xml:space="preserve"> Ato da presidência nº</w:t>
      </w:r>
      <w:r w:rsidR="00A515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51582" w:rsidRPr="00A51582">
        <w:rPr>
          <w:rFonts w:ascii="Arial" w:eastAsia="Times New Roman" w:hAnsi="Arial" w:cs="Arial"/>
          <w:b/>
          <w:sz w:val="24"/>
          <w:szCs w:val="24"/>
        </w:rPr>
        <w:t>002/2024.</w:t>
      </w:r>
      <w:r w:rsidR="00A51582">
        <w:rPr>
          <w:rFonts w:ascii="Arial" w:eastAsia="Times New Roman" w:hAnsi="Arial" w:cs="Arial"/>
          <w:sz w:val="24"/>
          <w:szCs w:val="24"/>
        </w:rPr>
        <w:t xml:space="preserve"> Edital de convocação para eleição de cargo na mesa diretora</w:t>
      </w:r>
      <w:r w:rsidR="00A5158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bookmarkStart w:id="0" w:name="_GoBack"/>
      <w:bookmarkEnd w:id="0"/>
      <w:r w:rsidR="004016BF">
        <w:rPr>
          <w:rFonts w:ascii="Arial" w:eastAsia="Times New Roman" w:hAnsi="Arial" w:cs="Arial"/>
          <w:sz w:val="24"/>
          <w:szCs w:val="24"/>
        </w:rPr>
        <w:t xml:space="preserve">dando seguimento aos trabalhos </w:t>
      </w:r>
      <w:r w:rsidR="00AA4FBF">
        <w:rPr>
          <w:rFonts w:ascii="Arial" w:eastAsia="Times New Roman" w:hAnsi="Arial" w:cs="Arial"/>
          <w:sz w:val="24"/>
          <w:szCs w:val="24"/>
        </w:rPr>
        <w:t>foi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A912D6">
        <w:rPr>
          <w:rFonts w:ascii="Arial" w:eastAsia="Times New Roman" w:hAnsi="Arial" w:cs="Arial"/>
          <w:sz w:val="24"/>
          <w:szCs w:val="24"/>
        </w:rPr>
        <w:t>a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A912D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A912D6">
        <w:rPr>
          <w:rFonts w:ascii="Arial" w:eastAsia="Times New Roman" w:hAnsi="Arial" w:cs="Arial"/>
          <w:sz w:val="24"/>
          <w:szCs w:val="24"/>
        </w:rPr>
        <w:t>que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D64A4A">
        <w:rPr>
          <w:rFonts w:ascii="Arial" w:eastAsia="Times New Roman" w:hAnsi="Arial" w:cs="Arial"/>
          <w:sz w:val="24"/>
          <w:szCs w:val="24"/>
        </w:rPr>
        <w:t xml:space="preserve">também não teve </w:t>
      </w:r>
      <w:r w:rsidR="00C72D5C" w:rsidRPr="00A912D6">
        <w:rPr>
          <w:rFonts w:ascii="Arial" w:eastAsia="Times New Roman" w:hAnsi="Arial" w:cs="Arial"/>
          <w:sz w:val="24"/>
          <w:szCs w:val="24"/>
        </w:rPr>
        <w:t>matéria</w:t>
      </w:r>
      <w:r w:rsidR="004016BF">
        <w:rPr>
          <w:rFonts w:ascii="Arial" w:eastAsia="Times New Roman" w:hAnsi="Arial" w:cs="Arial"/>
          <w:sz w:val="24"/>
          <w:szCs w:val="24"/>
        </w:rPr>
        <w:t>s</w:t>
      </w:r>
      <w:r w:rsidR="00AA4FBF">
        <w:rPr>
          <w:rFonts w:ascii="Arial" w:eastAsia="Times New Roman" w:hAnsi="Arial" w:cs="Arial"/>
          <w:sz w:val="24"/>
          <w:szCs w:val="24"/>
        </w:rPr>
        <w:t>.</w:t>
      </w:r>
      <w:r w:rsidR="00D64A4A">
        <w:rPr>
          <w:rFonts w:ascii="Arial" w:eastAsia="Times New Roman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>Pela</w:t>
      </w:r>
      <w:r w:rsidR="00323735" w:rsidRPr="00A912D6">
        <w:rPr>
          <w:rFonts w:ascii="Arial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A912D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A912D6">
        <w:rPr>
          <w:rFonts w:ascii="Arial" w:eastAsia="Times New Roman" w:hAnsi="Arial" w:cs="Arial"/>
          <w:sz w:val="24"/>
          <w:szCs w:val="24"/>
        </w:rPr>
        <w:t>5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A912D6">
        <w:rPr>
          <w:rFonts w:ascii="Arial" w:eastAsia="Times New Roman" w:hAnsi="Arial" w:cs="Arial"/>
          <w:sz w:val="24"/>
          <w:szCs w:val="24"/>
        </w:rPr>
        <w:t>.</w:t>
      </w:r>
      <w:r w:rsidR="00D64A4A">
        <w:rPr>
          <w:rFonts w:ascii="Arial" w:eastAsia="Times New Roman" w:hAnsi="Arial" w:cs="Arial"/>
          <w:sz w:val="24"/>
          <w:szCs w:val="24"/>
        </w:rPr>
        <w:t xml:space="preserve"> Fez uso </w:t>
      </w:r>
      <w:r w:rsidR="00D64A4A">
        <w:rPr>
          <w:rFonts w:ascii="Arial" w:eastAsia="Times New Roman" w:hAnsi="Arial" w:cs="Arial"/>
          <w:sz w:val="24"/>
          <w:szCs w:val="24"/>
        </w:rPr>
        <w:lastRenderedPageBreak/>
        <w:t>da tribuna o</w:t>
      </w:r>
      <w:r w:rsidR="00DC3D3B">
        <w:rPr>
          <w:rFonts w:ascii="Arial" w:eastAsia="Times New Roman" w:hAnsi="Arial" w:cs="Arial"/>
          <w:sz w:val="24"/>
          <w:szCs w:val="24"/>
        </w:rPr>
        <w:t>s</w:t>
      </w:r>
      <w:r w:rsidR="00D64A4A">
        <w:rPr>
          <w:rFonts w:ascii="Arial" w:eastAsia="Times New Roman" w:hAnsi="Arial" w:cs="Arial"/>
          <w:sz w:val="24"/>
          <w:szCs w:val="24"/>
        </w:rPr>
        <w:t xml:space="preserve"> visitante</w:t>
      </w:r>
      <w:r w:rsidR="00DC3D3B">
        <w:rPr>
          <w:rFonts w:ascii="Arial" w:eastAsia="Times New Roman" w:hAnsi="Arial" w:cs="Arial"/>
          <w:sz w:val="24"/>
          <w:szCs w:val="24"/>
        </w:rPr>
        <w:t>s</w:t>
      </w:r>
      <w:r w:rsidR="00D64A4A">
        <w:rPr>
          <w:rFonts w:ascii="Arial" w:eastAsia="Times New Roman" w:hAnsi="Arial" w:cs="Arial"/>
          <w:sz w:val="24"/>
          <w:szCs w:val="24"/>
        </w:rPr>
        <w:t xml:space="preserve"> </w:t>
      </w:r>
      <w:r w:rsidR="006E5B1F">
        <w:rPr>
          <w:rFonts w:ascii="Arial" w:eastAsia="Times New Roman" w:hAnsi="Arial" w:cs="Arial"/>
          <w:sz w:val="24"/>
          <w:szCs w:val="24"/>
        </w:rPr>
        <w:t>Kaio</w:t>
      </w:r>
      <w:r w:rsidR="00FF5909">
        <w:rPr>
          <w:rFonts w:ascii="Arial" w:eastAsia="Times New Roman" w:hAnsi="Arial" w:cs="Arial"/>
          <w:sz w:val="24"/>
          <w:szCs w:val="24"/>
        </w:rPr>
        <w:t xml:space="preserve"> e</w:t>
      </w:r>
      <w:r w:rsidR="00DC3D3B">
        <w:rPr>
          <w:rFonts w:ascii="Arial" w:eastAsia="Times New Roman" w:hAnsi="Arial" w:cs="Arial"/>
          <w:sz w:val="24"/>
          <w:szCs w:val="24"/>
        </w:rPr>
        <w:t xml:space="preserve"> </w:t>
      </w:r>
      <w:r w:rsidR="00082B42">
        <w:rPr>
          <w:rFonts w:ascii="Arial" w:eastAsia="Times New Roman" w:hAnsi="Arial" w:cs="Arial"/>
          <w:sz w:val="24"/>
          <w:szCs w:val="24"/>
        </w:rPr>
        <w:t>Darlan Feitosa</w:t>
      </w:r>
      <w:r w:rsidR="00FF5909">
        <w:rPr>
          <w:rFonts w:ascii="Arial" w:eastAsia="Times New Roman" w:hAnsi="Arial" w:cs="Arial"/>
          <w:sz w:val="24"/>
          <w:szCs w:val="24"/>
        </w:rPr>
        <w:t>,</w:t>
      </w:r>
      <w:r w:rsidR="00D64A4A">
        <w:rPr>
          <w:rFonts w:ascii="Arial" w:eastAsia="Times New Roman" w:hAnsi="Arial" w:cs="Arial"/>
          <w:sz w:val="24"/>
          <w:szCs w:val="24"/>
        </w:rPr>
        <w:t xml:space="preserve"> nã</w:t>
      </w:r>
      <w:r w:rsidR="00956CC6" w:rsidRPr="00A912D6">
        <w:rPr>
          <w:rFonts w:ascii="Arial" w:eastAsia="Times New Roman" w:hAnsi="Arial" w:cs="Arial"/>
          <w:sz w:val="24"/>
          <w:szCs w:val="24"/>
        </w:rPr>
        <w:t>o h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avendo mais </w:t>
      </w:r>
      <w:r w:rsidR="00466095" w:rsidRPr="00A912D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A912D6">
        <w:rPr>
          <w:rFonts w:ascii="Arial" w:eastAsia="Times New Roman" w:hAnsi="Arial" w:cs="Arial"/>
          <w:sz w:val="24"/>
          <w:szCs w:val="24"/>
        </w:rPr>
        <w:t>,</w:t>
      </w:r>
      <w:r w:rsidR="00D15D7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A912D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A912D6">
        <w:rPr>
          <w:rFonts w:ascii="Arial" w:eastAsia="Times New Roman" w:hAnsi="Arial" w:cs="Arial"/>
          <w:sz w:val="24"/>
          <w:szCs w:val="24"/>
        </w:rPr>
        <w:t>minutos</w:t>
      </w:r>
      <w:r w:rsidR="00AA4FBF">
        <w:rPr>
          <w:rFonts w:ascii="Arial" w:eastAsia="Times New Roman" w:hAnsi="Arial" w:cs="Arial"/>
          <w:sz w:val="24"/>
          <w:szCs w:val="24"/>
        </w:rPr>
        <w:t>.</w:t>
      </w:r>
      <w:r w:rsidR="00D172A5">
        <w:rPr>
          <w:rFonts w:ascii="Arial" w:eastAsia="Times New Roman" w:hAnsi="Arial" w:cs="Arial"/>
          <w:sz w:val="24"/>
          <w:szCs w:val="24"/>
        </w:rPr>
        <w:t xml:space="preserve"> Fi</w:t>
      </w:r>
      <w:r w:rsidR="00E50458">
        <w:rPr>
          <w:rFonts w:ascii="Arial" w:eastAsia="Times New Roman" w:hAnsi="Arial" w:cs="Arial"/>
          <w:sz w:val="24"/>
          <w:szCs w:val="24"/>
        </w:rPr>
        <w:t>z</w:t>
      </w:r>
      <w:r w:rsidR="00D172A5">
        <w:rPr>
          <w:rFonts w:ascii="Arial" w:eastAsia="Times New Roman" w:hAnsi="Arial" w:cs="Arial"/>
          <w:sz w:val="24"/>
          <w:szCs w:val="24"/>
        </w:rPr>
        <w:t>eram</w:t>
      </w:r>
      <w:r w:rsidR="00E50458">
        <w:rPr>
          <w:rFonts w:ascii="Arial" w:eastAsia="Times New Roman" w:hAnsi="Arial" w:cs="Arial"/>
          <w:sz w:val="24"/>
          <w:szCs w:val="24"/>
        </w:rPr>
        <w:t xml:space="preserve"> o uso da tribuna o</w:t>
      </w:r>
      <w:r w:rsidR="00D172A5">
        <w:rPr>
          <w:rFonts w:ascii="Arial" w:eastAsia="Times New Roman" w:hAnsi="Arial" w:cs="Arial"/>
          <w:sz w:val="24"/>
          <w:szCs w:val="24"/>
        </w:rPr>
        <w:t>s</w:t>
      </w:r>
      <w:r w:rsidR="00E50458">
        <w:rPr>
          <w:rFonts w:ascii="Arial" w:eastAsia="Times New Roman" w:hAnsi="Arial" w:cs="Arial"/>
          <w:sz w:val="24"/>
          <w:szCs w:val="24"/>
        </w:rPr>
        <w:t xml:space="preserve"> vereador</w:t>
      </w:r>
      <w:r w:rsidR="00D172A5">
        <w:rPr>
          <w:rFonts w:ascii="Arial" w:eastAsia="Times New Roman" w:hAnsi="Arial" w:cs="Arial"/>
          <w:sz w:val="24"/>
          <w:szCs w:val="24"/>
        </w:rPr>
        <w:t>es Eurismar Rodrigues N</w:t>
      </w:r>
      <w:r w:rsidR="00082B42">
        <w:rPr>
          <w:rFonts w:ascii="Arial" w:eastAsia="Times New Roman" w:hAnsi="Arial" w:cs="Arial"/>
          <w:sz w:val="24"/>
          <w:szCs w:val="24"/>
        </w:rPr>
        <w:t>eto</w:t>
      </w:r>
      <w:r w:rsidR="00D172A5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="00082B42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D172A5">
        <w:rPr>
          <w:rFonts w:ascii="Arial" w:eastAsia="Times New Roman" w:hAnsi="Arial" w:cs="Arial"/>
          <w:sz w:val="24"/>
          <w:szCs w:val="24"/>
        </w:rPr>
        <w:t xml:space="preserve"> Chagas Santos. </w:t>
      </w:r>
      <w:r w:rsidR="00082B42">
        <w:rPr>
          <w:rFonts w:ascii="Arial" w:eastAsia="Times New Roman" w:hAnsi="Arial" w:cs="Arial"/>
          <w:sz w:val="24"/>
          <w:szCs w:val="24"/>
        </w:rPr>
        <w:t>N</w:t>
      </w:r>
      <w:r w:rsidR="00AA4FBF">
        <w:rPr>
          <w:rFonts w:ascii="Arial" w:eastAsia="Times New Roman" w:hAnsi="Arial" w:cs="Arial"/>
          <w:sz w:val="24"/>
          <w:szCs w:val="24"/>
        </w:rPr>
        <w:t>ão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h</w:t>
      </w:r>
      <w:r w:rsidR="00E50458">
        <w:rPr>
          <w:rFonts w:ascii="Arial" w:eastAsia="Times New Roman" w:hAnsi="Arial" w:cs="Arial"/>
          <w:sz w:val="24"/>
          <w:szCs w:val="24"/>
        </w:rPr>
        <w:t>avendo mais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AF1B1C" w:rsidRPr="00A912D6">
        <w:rPr>
          <w:rFonts w:ascii="Arial" w:eastAsia="Times New Roman" w:hAnsi="Arial" w:cs="Arial"/>
          <w:sz w:val="24"/>
          <w:szCs w:val="24"/>
        </w:rPr>
        <w:t>quem quisesse usar a tribuna,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172A5">
        <w:rPr>
          <w:rFonts w:ascii="Arial" w:eastAsia="Times New Roman" w:hAnsi="Arial" w:cs="Arial"/>
          <w:sz w:val="24"/>
          <w:szCs w:val="24"/>
        </w:rPr>
        <w:t>05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dias de </w:t>
      </w:r>
      <w:r w:rsidR="006E5B1F">
        <w:rPr>
          <w:rFonts w:ascii="Arial" w:eastAsia="Times New Roman" w:hAnsi="Arial" w:cs="Arial"/>
          <w:sz w:val="24"/>
          <w:szCs w:val="24"/>
        </w:rPr>
        <w:t>novembro</w:t>
      </w:r>
      <w:r w:rsidR="00AF1B1C" w:rsidRPr="00A912D6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A912D6" w:rsidRDefault="00D11A6A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A912D6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371FC"/>
    <w:rsid w:val="00045134"/>
    <w:rsid w:val="00046C0E"/>
    <w:rsid w:val="00082B42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55EEF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249C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1562"/>
    <w:rsid w:val="003C6D42"/>
    <w:rsid w:val="003C707B"/>
    <w:rsid w:val="003D0285"/>
    <w:rsid w:val="003D0593"/>
    <w:rsid w:val="003E40F7"/>
    <w:rsid w:val="0040138D"/>
    <w:rsid w:val="004016BF"/>
    <w:rsid w:val="00401E0E"/>
    <w:rsid w:val="00443BE4"/>
    <w:rsid w:val="00451449"/>
    <w:rsid w:val="00457425"/>
    <w:rsid w:val="00461162"/>
    <w:rsid w:val="0046126D"/>
    <w:rsid w:val="00466095"/>
    <w:rsid w:val="00481700"/>
    <w:rsid w:val="00483300"/>
    <w:rsid w:val="00485387"/>
    <w:rsid w:val="00485EA8"/>
    <w:rsid w:val="004B50AB"/>
    <w:rsid w:val="004C588A"/>
    <w:rsid w:val="004D3684"/>
    <w:rsid w:val="004D6FA6"/>
    <w:rsid w:val="004E52A0"/>
    <w:rsid w:val="004E5763"/>
    <w:rsid w:val="004F1232"/>
    <w:rsid w:val="004F3367"/>
    <w:rsid w:val="005024DD"/>
    <w:rsid w:val="0050649A"/>
    <w:rsid w:val="0055304F"/>
    <w:rsid w:val="005667FB"/>
    <w:rsid w:val="00575EEF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E5B1F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C75"/>
    <w:rsid w:val="00773F39"/>
    <w:rsid w:val="007A4380"/>
    <w:rsid w:val="007A57A9"/>
    <w:rsid w:val="007B2FDB"/>
    <w:rsid w:val="007D0BED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535C3"/>
    <w:rsid w:val="00862195"/>
    <w:rsid w:val="00867540"/>
    <w:rsid w:val="008678DB"/>
    <w:rsid w:val="008700E5"/>
    <w:rsid w:val="00887405"/>
    <w:rsid w:val="008A0331"/>
    <w:rsid w:val="008A600A"/>
    <w:rsid w:val="008B6C0D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52341"/>
    <w:rsid w:val="00956CC6"/>
    <w:rsid w:val="00982406"/>
    <w:rsid w:val="009924D3"/>
    <w:rsid w:val="00994F25"/>
    <w:rsid w:val="009A6668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1582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D1E03"/>
    <w:rsid w:val="00AD679A"/>
    <w:rsid w:val="00AE0096"/>
    <w:rsid w:val="00AF1B1C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08B4"/>
    <w:rsid w:val="00C72D5C"/>
    <w:rsid w:val="00C82E61"/>
    <w:rsid w:val="00CA7D57"/>
    <w:rsid w:val="00CA7F8A"/>
    <w:rsid w:val="00CB30F0"/>
    <w:rsid w:val="00CD7DDF"/>
    <w:rsid w:val="00D06D45"/>
    <w:rsid w:val="00D11A6A"/>
    <w:rsid w:val="00D13A20"/>
    <w:rsid w:val="00D15953"/>
    <w:rsid w:val="00D15D7E"/>
    <w:rsid w:val="00D172A5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8044F"/>
    <w:rsid w:val="00D80FFD"/>
    <w:rsid w:val="00D814D6"/>
    <w:rsid w:val="00D822FD"/>
    <w:rsid w:val="00D92DB9"/>
    <w:rsid w:val="00D96C37"/>
    <w:rsid w:val="00DB0789"/>
    <w:rsid w:val="00DB1958"/>
    <w:rsid w:val="00DC3D3B"/>
    <w:rsid w:val="00DD040E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50458"/>
    <w:rsid w:val="00E936E9"/>
    <w:rsid w:val="00EC67B0"/>
    <w:rsid w:val="00EE73A0"/>
    <w:rsid w:val="00EF29B5"/>
    <w:rsid w:val="00F02511"/>
    <w:rsid w:val="00F5408F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5909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13</cp:revision>
  <cp:lastPrinted>2024-11-06T23:37:00Z</cp:lastPrinted>
  <dcterms:created xsi:type="dcterms:W3CDTF">2024-11-04T23:42:00Z</dcterms:created>
  <dcterms:modified xsi:type="dcterms:W3CDTF">2024-11-06T23:37:00Z</dcterms:modified>
</cp:coreProperties>
</file>