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AFE90" w14:textId="4444A9E0" w:rsidR="00AF1B1C" w:rsidRPr="002503A7" w:rsidRDefault="009F5C72" w:rsidP="001742BE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2503A7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D64A4A" w:rsidRPr="002503A7">
        <w:rPr>
          <w:rFonts w:ascii="Arial" w:eastAsia="Times New Roman" w:hAnsi="Arial" w:cs="Arial"/>
          <w:b/>
          <w:sz w:val="24"/>
          <w:szCs w:val="24"/>
        </w:rPr>
        <w:t>4</w:t>
      </w:r>
      <w:r w:rsidR="00F4753B" w:rsidRPr="002503A7">
        <w:rPr>
          <w:rFonts w:ascii="Arial" w:eastAsia="Times New Roman" w:hAnsi="Arial" w:cs="Arial"/>
          <w:b/>
          <w:sz w:val="24"/>
          <w:szCs w:val="24"/>
        </w:rPr>
        <w:t>8</w:t>
      </w:r>
      <w:r w:rsidR="00485387" w:rsidRPr="002503A7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2503A7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D64A4A" w:rsidRPr="002503A7">
        <w:rPr>
          <w:rFonts w:ascii="Arial" w:eastAsia="Times New Roman" w:hAnsi="Arial" w:cs="Arial"/>
          <w:b/>
          <w:sz w:val="24"/>
          <w:szCs w:val="24"/>
        </w:rPr>
        <w:t>Quadragésima</w:t>
      </w:r>
      <w:r w:rsidR="004E07D1" w:rsidRPr="002503A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4753B" w:rsidRPr="002503A7">
        <w:rPr>
          <w:rFonts w:ascii="Arial" w:eastAsia="Times New Roman" w:hAnsi="Arial" w:cs="Arial"/>
          <w:b/>
          <w:sz w:val="24"/>
          <w:szCs w:val="24"/>
        </w:rPr>
        <w:t>oitava</w:t>
      </w:r>
      <w:r w:rsidR="00D92DB9" w:rsidRPr="002503A7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2503A7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4E07D1" w:rsidRPr="002503A7">
        <w:rPr>
          <w:rFonts w:ascii="Arial" w:eastAsia="Times New Roman" w:hAnsi="Arial" w:cs="Arial"/>
          <w:sz w:val="24"/>
          <w:szCs w:val="24"/>
        </w:rPr>
        <w:t>1</w:t>
      </w:r>
      <w:r w:rsidR="00F4753B" w:rsidRPr="002503A7">
        <w:rPr>
          <w:rFonts w:ascii="Arial" w:eastAsia="Times New Roman" w:hAnsi="Arial" w:cs="Arial"/>
          <w:sz w:val="24"/>
          <w:szCs w:val="24"/>
        </w:rPr>
        <w:t>8</w:t>
      </w:r>
      <w:r w:rsidR="00485387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2503A7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4E07D1" w:rsidRPr="002503A7">
        <w:rPr>
          <w:rFonts w:ascii="Arial" w:eastAsia="Times New Roman" w:hAnsi="Arial" w:cs="Arial"/>
          <w:sz w:val="24"/>
          <w:szCs w:val="24"/>
        </w:rPr>
        <w:t>dez</w:t>
      </w:r>
      <w:r w:rsidR="006E5B1F" w:rsidRPr="002503A7">
        <w:rPr>
          <w:rFonts w:ascii="Arial" w:eastAsia="Times New Roman" w:hAnsi="Arial" w:cs="Arial"/>
          <w:sz w:val="24"/>
          <w:szCs w:val="24"/>
        </w:rPr>
        <w:t>embro</w:t>
      </w:r>
      <w:r w:rsidR="00D20908" w:rsidRPr="002503A7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2503A7">
        <w:rPr>
          <w:rFonts w:ascii="Arial" w:eastAsia="Times New Roman" w:hAnsi="Arial" w:cs="Arial"/>
          <w:sz w:val="24"/>
          <w:szCs w:val="24"/>
        </w:rPr>
        <w:t>s 2</w:t>
      </w:r>
      <w:r w:rsidR="00F4753B" w:rsidRPr="002503A7">
        <w:rPr>
          <w:rFonts w:ascii="Arial" w:eastAsia="Times New Roman" w:hAnsi="Arial" w:cs="Arial"/>
          <w:sz w:val="24"/>
          <w:szCs w:val="24"/>
        </w:rPr>
        <w:t>0</w:t>
      </w:r>
      <w:r w:rsidR="00BA07BE" w:rsidRPr="002503A7">
        <w:rPr>
          <w:rFonts w:ascii="Arial" w:eastAsia="Times New Roman" w:hAnsi="Arial" w:cs="Arial"/>
          <w:sz w:val="24"/>
          <w:szCs w:val="24"/>
        </w:rPr>
        <w:t>:</w:t>
      </w:r>
      <w:r w:rsidR="00F4753B" w:rsidRPr="002503A7">
        <w:rPr>
          <w:rFonts w:ascii="Arial" w:eastAsia="Times New Roman" w:hAnsi="Arial" w:cs="Arial"/>
          <w:sz w:val="24"/>
          <w:szCs w:val="24"/>
        </w:rPr>
        <w:t>46</w:t>
      </w:r>
      <w:r w:rsidR="00D011C6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2503A7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461162" w:rsidRPr="002503A7">
        <w:rPr>
          <w:rFonts w:ascii="Arial" w:eastAsia="Times New Roman" w:hAnsi="Arial" w:cs="Arial"/>
          <w:sz w:val="24"/>
          <w:szCs w:val="24"/>
        </w:rPr>
        <w:t>s, estiveram presentes</w:t>
      </w:r>
      <w:r w:rsidR="007A57A9" w:rsidRPr="002503A7">
        <w:rPr>
          <w:rFonts w:ascii="Arial" w:eastAsia="Times New Roman" w:hAnsi="Arial" w:cs="Arial"/>
          <w:sz w:val="24"/>
          <w:szCs w:val="24"/>
        </w:rPr>
        <w:t xml:space="preserve"> Narcizo Marcos Alves B</w:t>
      </w:r>
      <w:r w:rsidR="009A6668" w:rsidRPr="002503A7">
        <w:rPr>
          <w:rFonts w:ascii="Arial" w:eastAsia="Times New Roman" w:hAnsi="Arial" w:cs="Arial"/>
          <w:sz w:val="24"/>
          <w:szCs w:val="24"/>
        </w:rPr>
        <w:t>orges,</w:t>
      </w:r>
      <w:r w:rsidR="004E07D1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522FF2" w:rsidRPr="002503A7">
        <w:rPr>
          <w:rFonts w:ascii="Arial" w:eastAsia="Times New Roman" w:hAnsi="Arial" w:cs="Arial"/>
          <w:sz w:val="24"/>
          <w:szCs w:val="24"/>
        </w:rPr>
        <w:t xml:space="preserve">Eurismar Rodrigues Neto, </w:t>
      </w:r>
      <w:r w:rsidR="009A6668" w:rsidRPr="002503A7">
        <w:rPr>
          <w:rFonts w:ascii="Arial" w:eastAsia="Times New Roman" w:hAnsi="Arial" w:cs="Arial"/>
          <w:sz w:val="24"/>
          <w:szCs w:val="24"/>
        </w:rPr>
        <w:t xml:space="preserve">Osvaldo Xavier de Sousa, </w:t>
      </w:r>
      <w:r w:rsidR="00323735" w:rsidRPr="002503A7">
        <w:rPr>
          <w:rFonts w:ascii="Arial" w:eastAsia="Times New Roman" w:hAnsi="Arial" w:cs="Arial"/>
          <w:sz w:val="24"/>
          <w:szCs w:val="24"/>
        </w:rPr>
        <w:t>Gabriel Quintanilha de C. Lopes</w:t>
      </w:r>
      <w:r w:rsidR="009A6668" w:rsidRPr="002503A7">
        <w:rPr>
          <w:rFonts w:ascii="Arial" w:eastAsia="Times New Roman" w:hAnsi="Arial" w:cs="Arial"/>
          <w:sz w:val="24"/>
          <w:szCs w:val="24"/>
        </w:rPr>
        <w:t>,</w:t>
      </w:r>
      <w:r w:rsidR="00522FF2" w:rsidRPr="002503A7">
        <w:rPr>
          <w:rFonts w:ascii="Arial" w:eastAsia="Times New Roman" w:hAnsi="Arial" w:cs="Arial"/>
          <w:sz w:val="24"/>
          <w:szCs w:val="24"/>
        </w:rPr>
        <w:t xml:space="preserve"> Eleotério Silva Ribeiro de Freitas  Neto,</w:t>
      </w:r>
      <w:r w:rsidR="009A6668" w:rsidRPr="002503A7">
        <w:rPr>
          <w:rFonts w:ascii="Arial" w:eastAsia="Times New Roman" w:hAnsi="Arial" w:cs="Arial"/>
          <w:sz w:val="24"/>
          <w:szCs w:val="24"/>
        </w:rPr>
        <w:t xml:space="preserve">  </w:t>
      </w:r>
      <w:r w:rsidR="00D011C6" w:rsidRPr="002503A7">
        <w:rPr>
          <w:rFonts w:ascii="Arial" w:eastAsia="Times New Roman" w:hAnsi="Arial" w:cs="Arial"/>
          <w:sz w:val="24"/>
          <w:szCs w:val="24"/>
        </w:rPr>
        <w:t xml:space="preserve">Josiane Pimenta, </w:t>
      </w:r>
      <w:r w:rsidR="002F249C" w:rsidRPr="002503A7">
        <w:rPr>
          <w:rFonts w:ascii="Arial" w:eastAsia="Times New Roman" w:hAnsi="Arial" w:cs="Arial"/>
          <w:sz w:val="24"/>
          <w:szCs w:val="24"/>
        </w:rPr>
        <w:t>José Maria F</w:t>
      </w:r>
      <w:r w:rsidR="00FF4D30" w:rsidRPr="002503A7">
        <w:rPr>
          <w:rFonts w:ascii="Arial" w:eastAsia="Times New Roman" w:hAnsi="Arial" w:cs="Arial"/>
          <w:sz w:val="24"/>
          <w:szCs w:val="24"/>
        </w:rPr>
        <w:t>éli</w:t>
      </w:r>
      <w:r w:rsidR="002F249C" w:rsidRPr="002503A7">
        <w:rPr>
          <w:rFonts w:ascii="Arial" w:eastAsia="Times New Roman" w:hAnsi="Arial" w:cs="Arial"/>
          <w:sz w:val="24"/>
          <w:szCs w:val="24"/>
        </w:rPr>
        <w:t>x da Silva</w:t>
      </w:r>
      <w:r w:rsidR="004E07D1" w:rsidRPr="002503A7">
        <w:rPr>
          <w:rFonts w:ascii="Arial" w:eastAsia="Times New Roman" w:hAnsi="Arial" w:cs="Arial"/>
          <w:sz w:val="24"/>
          <w:szCs w:val="24"/>
        </w:rPr>
        <w:t xml:space="preserve"> e</w:t>
      </w:r>
      <w:r w:rsidR="009A6668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952341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9A6668" w:rsidRPr="002503A7">
        <w:rPr>
          <w:rFonts w:ascii="Arial" w:eastAsia="Times New Roman" w:hAnsi="Arial" w:cs="Arial"/>
          <w:sz w:val="24"/>
          <w:szCs w:val="24"/>
        </w:rPr>
        <w:t xml:space="preserve">Karla </w:t>
      </w:r>
      <w:proofErr w:type="spellStart"/>
      <w:r w:rsidR="009A6668" w:rsidRPr="002503A7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9A6668" w:rsidRPr="002503A7">
        <w:rPr>
          <w:rFonts w:ascii="Arial" w:eastAsia="Times New Roman" w:hAnsi="Arial" w:cs="Arial"/>
          <w:sz w:val="24"/>
          <w:szCs w:val="24"/>
        </w:rPr>
        <w:t xml:space="preserve"> Xavier F</w:t>
      </w:r>
      <w:r w:rsidR="004E07D1" w:rsidRPr="002503A7">
        <w:rPr>
          <w:rFonts w:ascii="Arial" w:eastAsia="Times New Roman" w:hAnsi="Arial" w:cs="Arial"/>
          <w:sz w:val="24"/>
          <w:szCs w:val="24"/>
        </w:rPr>
        <w:t>ranco</w:t>
      </w:r>
      <w:r w:rsidR="00522FF2" w:rsidRPr="002503A7">
        <w:rPr>
          <w:rFonts w:ascii="Arial" w:eastAsia="Times New Roman" w:hAnsi="Arial" w:cs="Arial"/>
          <w:sz w:val="24"/>
          <w:szCs w:val="24"/>
        </w:rPr>
        <w:t xml:space="preserve"> e Erivelton Chagas Santos</w:t>
      </w:r>
      <w:r w:rsidR="004E07D1" w:rsidRPr="002503A7">
        <w:rPr>
          <w:rFonts w:ascii="Arial" w:eastAsia="Times New Roman" w:hAnsi="Arial" w:cs="Arial"/>
          <w:sz w:val="24"/>
          <w:szCs w:val="24"/>
        </w:rPr>
        <w:t xml:space="preserve">, </w:t>
      </w:r>
      <w:r w:rsidR="002A1153" w:rsidRPr="002503A7">
        <w:rPr>
          <w:rFonts w:ascii="Arial" w:eastAsia="Times New Roman" w:hAnsi="Arial" w:cs="Arial"/>
          <w:sz w:val="24"/>
          <w:szCs w:val="24"/>
        </w:rPr>
        <w:t xml:space="preserve">em </w:t>
      </w:r>
      <w:r w:rsidR="009D484A" w:rsidRPr="002503A7">
        <w:rPr>
          <w:rFonts w:ascii="Arial" w:eastAsia="Times New Roman" w:hAnsi="Arial" w:cs="Arial"/>
          <w:sz w:val="24"/>
          <w:szCs w:val="24"/>
        </w:rPr>
        <w:t>segu</w:t>
      </w:r>
      <w:r w:rsidR="00952341" w:rsidRPr="002503A7">
        <w:rPr>
          <w:rFonts w:ascii="Arial" w:eastAsia="Times New Roman" w:hAnsi="Arial" w:cs="Arial"/>
          <w:sz w:val="24"/>
          <w:szCs w:val="24"/>
        </w:rPr>
        <w:t>ida o senhor presidente</w:t>
      </w:r>
      <w:r w:rsidR="008B6C0D" w:rsidRPr="002503A7">
        <w:rPr>
          <w:rFonts w:ascii="Arial" w:eastAsia="Times New Roman" w:hAnsi="Arial" w:cs="Arial"/>
          <w:sz w:val="24"/>
          <w:szCs w:val="24"/>
        </w:rPr>
        <w:t xml:space="preserve"> convidou </w:t>
      </w:r>
      <w:r w:rsidR="002F249C" w:rsidRPr="002503A7">
        <w:rPr>
          <w:rFonts w:ascii="Arial" w:eastAsia="Times New Roman" w:hAnsi="Arial" w:cs="Arial"/>
          <w:sz w:val="24"/>
          <w:szCs w:val="24"/>
        </w:rPr>
        <w:t>o</w:t>
      </w:r>
      <w:r w:rsidR="008B6C0D" w:rsidRPr="002503A7">
        <w:rPr>
          <w:rFonts w:ascii="Arial" w:eastAsia="Times New Roman" w:hAnsi="Arial" w:cs="Arial"/>
          <w:sz w:val="24"/>
          <w:szCs w:val="24"/>
        </w:rPr>
        <w:t xml:space="preserve"> vereador Jos</w:t>
      </w:r>
      <w:r w:rsidR="00522FF2" w:rsidRPr="002503A7">
        <w:rPr>
          <w:rFonts w:ascii="Arial" w:eastAsia="Times New Roman" w:hAnsi="Arial" w:cs="Arial"/>
          <w:sz w:val="24"/>
          <w:szCs w:val="24"/>
        </w:rPr>
        <w:t>é</w:t>
      </w:r>
      <w:r w:rsidR="002F249C" w:rsidRPr="002503A7">
        <w:rPr>
          <w:rFonts w:ascii="Arial" w:eastAsia="Times New Roman" w:hAnsi="Arial" w:cs="Arial"/>
          <w:sz w:val="24"/>
          <w:szCs w:val="24"/>
        </w:rPr>
        <w:t xml:space="preserve"> Maria F</w:t>
      </w:r>
      <w:r w:rsidR="0056600A">
        <w:rPr>
          <w:rFonts w:ascii="Arial" w:eastAsia="Times New Roman" w:hAnsi="Arial" w:cs="Arial"/>
          <w:sz w:val="24"/>
          <w:szCs w:val="24"/>
        </w:rPr>
        <w:t>él</w:t>
      </w:r>
      <w:r w:rsidR="002F249C" w:rsidRPr="002503A7">
        <w:rPr>
          <w:rFonts w:ascii="Arial" w:eastAsia="Times New Roman" w:hAnsi="Arial" w:cs="Arial"/>
          <w:sz w:val="24"/>
          <w:szCs w:val="24"/>
        </w:rPr>
        <w:t xml:space="preserve">ix da Silva </w:t>
      </w:r>
      <w:r w:rsidR="008B6C0D" w:rsidRPr="002503A7">
        <w:rPr>
          <w:rFonts w:ascii="Arial" w:eastAsia="Times New Roman" w:hAnsi="Arial" w:cs="Arial"/>
          <w:sz w:val="24"/>
          <w:szCs w:val="24"/>
        </w:rPr>
        <w:t>para fazer a leitura bíblica, logo após</w:t>
      </w:r>
      <w:r w:rsidR="00D92DB9" w:rsidRPr="002503A7">
        <w:rPr>
          <w:rFonts w:ascii="Arial" w:eastAsia="Times New Roman" w:hAnsi="Arial" w:cs="Arial"/>
          <w:sz w:val="24"/>
          <w:szCs w:val="24"/>
        </w:rPr>
        <w:t xml:space="preserve"> solicitou a leitura da ata anterior, a ata foi lida, discutida, votada e aprovada por unanimidade de votos</w:t>
      </w:r>
      <w:r w:rsidR="00F4753B" w:rsidRPr="002503A7">
        <w:rPr>
          <w:rFonts w:ascii="Arial" w:eastAsia="Times New Roman" w:hAnsi="Arial" w:cs="Arial"/>
          <w:sz w:val="24"/>
          <w:szCs w:val="24"/>
        </w:rPr>
        <w:t>. D</w:t>
      </w:r>
      <w:r w:rsidR="00D92DB9" w:rsidRPr="002503A7">
        <w:rPr>
          <w:rFonts w:ascii="Arial" w:eastAsia="Times New Roman" w:hAnsi="Arial" w:cs="Arial"/>
          <w:sz w:val="24"/>
          <w:szCs w:val="24"/>
        </w:rPr>
        <w:t>ando</w:t>
      </w:r>
      <w:r w:rsidR="00F4753B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2503A7">
        <w:rPr>
          <w:rFonts w:ascii="Arial" w:eastAsia="Times New Roman" w:hAnsi="Arial" w:cs="Arial"/>
          <w:sz w:val="24"/>
          <w:szCs w:val="24"/>
        </w:rPr>
        <w:t>continuidade</w:t>
      </w:r>
      <w:r w:rsidR="00F4753B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2503A7">
        <w:rPr>
          <w:rFonts w:ascii="Arial" w:eastAsia="Times New Roman" w:hAnsi="Arial" w:cs="Arial"/>
          <w:sz w:val="24"/>
          <w:szCs w:val="24"/>
        </w:rPr>
        <w:t>o</w:t>
      </w:r>
      <w:r w:rsidR="00F4753B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2503A7">
        <w:rPr>
          <w:rFonts w:ascii="Arial" w:eastAsia="Times New Roman" w:hAnsi="Arial" w:cs="Arial"/>
          <w:sz w:val="24"/>
          <w:szCs w:val="24"/>
        </w:rPr>
        <w:t>senhor presidente solicitou a leitura do</w:t>
      </w:r>
      <w:r w:rsidR="00F4753B" w:rsidRPr="002503A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92DB9" w:rsidRPr="002503A7">
        <w:rPr>
          <w:rFonts w:ascii="Arial" w:eastAsia="Times New Roman" w:hAnsi="Arial" w:cs="Arial"/>
          <w:b/>
          <w:sz w:val="24"/>
          <w:szCs w:val="24"/>
        </w:rPr>
        <w:t>Expediente</w:t>
      </w:r>
      <w:r w:rsidR="00182132" w:rsidRPr="002503A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2503A7">
        <w:rPr>
          <w:rFonts w:ascii="Arial" w:eastAsia="Times New Roman" w:hAnsi="Arial" w:cs="Arial"/>
          <w:sz w:val="24"/>
          <w:szCs w:val="24"/>
        </w:rPr>
        <w:t>que</w:t>
      </w:r>
      <w:r w:rsidR="002F249C" w:rsidRPr="002503A7">
        <w:rPr>
          <w:rFonts w:ascii="Arial" w:eastAsia="Times New Roman" w:hAnsi="Arial" w:cs="Arial"/>
          <w:sz w:val="24"/>
          <w:szCs w:val="24"/>
        </w:rPr>
        <w:t xml:space="preserve"> teve a</w:t>
      </w:r>
      <w:r w:rsidR="004E07D1" w:rsidRPr="002503A7">
        <w:rPr>
          <w:rFonts w:ascii="Arial" w:eastAsia="Times New Roman" w:hAnsi="Arial" w:cs="Arial"/>
          <w:sz w:val="24"/>
          <w:szCs w:val="24"/>
        </w:rPr>
        <w:t>s</w:t>
      </w:r>
      <w:r w:rsidR="002F249C" w:rsidRPr="002503A7">
        <w:rPr>
          <w:rFonts w:ascii="Arial" w:eastAsia="Times New Roman" w:hAnsi="Arial" w:cs="Arial"/>
          <w:sz w:val="24"/>
          <w:szCs w:val="24"/>
        </w:rPr>
        <w:t xml:space="preserve"> seguinte</w:t>
      </w:r>
      <w:r w:rsidR="004E07D1" w:rsidRPr="002503A7">
        <w:rPr>
          <w:rFonts w:ascii="Arial" w:eastAsia="Times New Roman" w:hAnsi="Arial" w:cs="Arial"/>
          <w:sz w:val="24"/>
          <w:szCs w:val="24"/>
        </w:rPr>
        <w:t>s</w:t>
      </w:r>
      <w:r w:rsidR="002F249C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B0397C" w:rsidRPr="002503A7">
        <w:rPr>
          <w:rFonts w:ascii="Arial" w:eastAsia="Times New Roman" w:hAnsi="Arial" w:cs="Arial"/>
          <w:sz w:val="24"/>
          <w:szCs w:val="24"/>
        </w:rPr>
        <w:t>m</w:t>
      </w:r>
      <w:r w:rsidR="00A47EA8" w:rsidRPr="002503A7">
        <w:rPr>
          <w:rFonts w:ascii="Arial" w:eastAsia="Times New Roman" w:hAnsi="Arial" w:cs="Arial"/>
          <w:sz w:val="24"/>
          <w:szCs w:val="24"/>
        </w:rPr>
        <w:t>atéria</w:t>
      </w:r>
      <w:r w:rsidR="004E07D1" w:rsidRPr="002503A7">
        <w:rPr>
          <w:rFonts w:ascii="Arial" w:eastAsia="Times New Roman" w:hAnsi="Arial" w:cs="Arial"/>
          <w:sz w:val="24"/>
          <w:szCs w:val="24"/>
        </w:rPr>
        <w:t>s</w:t>
      </w:r>
      <w:r w:rsidR="002F249C" w:rsidRPr="002503A7">
        <w:rPr>
          <w:rFonts w:ascii="Arial" w:eastAsia="Times New Roman" w:hAnsi="Arial" w:cs="Arial"/>
          <w:sz w:val="24"/>
          <w:szCs w:val="24"/>
        </w:rPr>
        <w:t>;</w:t>
      </w:r>
      <w:r w:rsidR="00F443D7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F443D7" w:rsidRPr="002503A7">
        <w:rPr>
          <w:rFonts w:ascii="Arial" w:hAnsi="Arial" w:cs="Arial"/>
          <w:b/>
          <w:bCs/>
          <w:sz w:val="24"/>
          <w:szCs w:val="24"/>
        </w:rPr>
        <w:t xml:space="preserve">PROJETO DE LEI N° 014/2024. </w:t>
      </w:r>
      <w:r w:rsidR="00F443D7" w:rsidRPr="002503A7">
        <w:rPr>
          <w:rFonts w:ascii="Arial" w:hAnsi="Arial" w:cs="Arial"/>
          <w:bCs/>
          <w:sz w:val="24"/>
          <w:szCs w:val="24"/>
        </w:rPr>
        <w:t>Autoria executivo municipal. Dispõe sob</w:t>
      </w:r>
      <w:r w:rsidR="00253CAD">
        <w:rPr>
          <w:rFonts w:ascii="Arial" w:hAnsi="Arial" w:cs="Arial"/>
          <w:bCs/>
          <w:sz w:val="24"/>
          <w:szCs w:val="24"/>
        </w:rPr>
        <w:t>re a reestruturação do Conselho</w:t>
      </w:r>
      <w:r w:rsidR="00F443D7" w:rsidRPr="002503A7">
        <w:rPr>
          <w:rFonts w:ascii="Arial" w:hAnsi="Arial" w:cs="Arial"/>
          <w:bCs/>
          <w:sz w:val="24"/>
          <w:szCs w:val="24"/>
        </w:rPr>
        <w:t xml:space="preserve"> de Saúde do município de Almas –TO – CMS – e d</w:t>
      </w:r>
      <w:r w:rsidR="002503A7">
        <w:rPr>
          <w:rFonts w:ascii="Arial" w:hAnsi="Arial" w:cs="Arial"/>
          <w:bCs/>
          <w:sz w:val="24"/>
          <w:szCs w:val="24"/>
        </w:rPr>
        <w:t>á</w:t>
      </w:r>
      <w:r w:rsidR="00F443D7" w:rsidRPr="002503A7">
        <w:rPr>
          <w:rFonts w:ascii="Arial" w:hAnsi="Arial" w:cs="Arial"/>
          <w:bCs/>
          <w:sz w:val="24"/>
          <w:szCs w:val="24"/>
        </w:rPr>
        <w:t xml:space="preserve"> outras providencias. Protocolado dia 18 de dezembro de 2024.</w:t>
      </w:r>
      <w:r w:rsidR="002503A7">
        <w:rPr>
          <w:rFonts w:ascii="Arial" w:hAnsi="Arial" w:cs="Arial"/>
          <w:bCs/>
          <w:sz w:val="24"/>
          <w:szCs w:val="24"/>
        </w:rPr>
        <w:t xml:space="preserve"> O projeto foi encaminhado para a comissão de Constituição, Justiça e Redação.</w:t>
      </w:r>
      <w:r w:rsidR="00F443D7" w:rsidRPr="002503A7">
        <w:rPr>
          <w:rFonts w:ascii="Arial" w:hAnsi="Arial" w:cs="Arial"/>
          <w:bCs/>
          <w:sz w:val="24"/>
          <w:szCs w:val="24"/>
        </w:rPr>
        <w:t xml:space="preserve"> </w:t>
      </w:r>
      <w:r w:rsidR="00F443D7" w:rsidRPr="002503A7">
        <w:rPr>
          <w:rFonts w:ascii="Arial" w:hAnsi="Arial" w:cs="Arial"/>
          <w:b/>
          <w:bCs/>
          <w:sz w:val="24"/>
          <w:szCs w:val="24"/>
        </w:rPr>
        <w:t xml:space="preserve">REQUERIMENTO N° 018/2024. </w:t>
      </w:r>
      <w:r w:rsidR="00F443D7" w:rsidRPr="002503A7">
        <w:rPr>
          <w:rFonts w:ascii="Arial" w:hAnsi="Arial" w:cs="Arial"/>
          <w:bCs/>
          <w:sz w:val="24"/>
          <w:szCs w:val="24"/>
        </w:rPr>
        <w:t>Autoria Narcizo Marcos Alves Borges. Requer ao executivo municipal que seja viabilizado área com devidas adequações e recursos para construção de novo cemitério municipal e d</w:t>
      </w:r>
      <w:r w:rsidR="002503A7">
        <w:rPr>
          <w:rFonts w:ascii="Arial" w:hAnsi="Arial" w:cs="Arial"/>
          <w:bCs/>
          <w:sz w:val="24"/>
          <w:szCs w:val="24"/>
        </w:rPr>
        <w:t xml:space="preserve">á </w:t>
      </w:r>
      <w:r w:rsidR="00F443D7" w:rsidRPr="002503A7">
        <w:rPr>
          <w:rFonts w:ascii="Arial" w:hAnsi="Arial" w:cs="Arial"/>
          <w:bCs/>
          <w:sz w:val="24"/>
          <w:szCs w:val="24"/>
        </w:rPr>
        <w:t>outras provid</w:t>
      </w:r>
      <w:r w:rsidR="002503A7">
        <w:rPr>
          <w:rFonts w:ascii="Arial" w:hAnsi="Arial" w:cs="Arial"/>
          <w:bCs/>
          <w:sz w:val="24"/>
          <w:szCs w:val="24"/>
        </w:rPr>
        <w:t>ê</w:t>
      </w:r>
      <w:r w:rsidR="00F443D7" w:rsidRPr="002503A7">
        <w:rPr>
          <w:rFonts w:ascii="Arial" w:hAnsi="Arial" w:cs="Arial"/>
          <w:bCs/>
          <w:sz w:val="24"/>
          <w:szCs w:val="24"/>
        </w:rPr>
        <w:t>ncias. Protocolado dia 18 de dezembro de 2024.</w:t>
      </w:r>
      <w:r w:rsidR="00F443D7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8B790C" w:rsidRPr="002503A7">
        <w:rPr>
          <w:rFonts w:ascii="Arial" w:eastAsia="Times New Roman" w:hAnsi="Arial" w:cs="Arial"/>
          <w:sz w:val="24"/>
          <w:szCs w:val="24"/>
        </w:rPr>
        <w:t>D</w:t>
      </w:r>
      <w:r w:rsidR="004016BF" w:rsidRPr="002503A7">
        <w:rPr>
          <w:rFonts w:ascii="Arial" w:eastAsia="Times New Roman" w:hAnsi="Arial" w:cs="Arial"/>
          <w:sz w:val="24"/>
          <w:szCs w:val="24"/>
        </w:rPr>
        <w:t xml:space="preserve">ando seguimento aos trabalhos </w:t>
      </w:r>
      <w:r w:rsidR="00AA4FBF" w:rsidRPr="002503A7">
        <w:rPr>
          <w:rFonts w:ascii="Arial" w:eastAsia="Times New Roman" w:hAnsi="Arial" w:cs="Arial"/>
          <w:sz w:val="24"/>
          <w:szCs w:val="24"/>
        </w:rPr>
        <w:t>foi</w:t>
      </w:r>
      <w:r w:rsidR="00D92DB9" w:rsidRPr="002503A7">
        <w:rPr>
          <w:rFonts w:ascii="Arial" w:eastAsia="Times New Roman" w:hAnsi="Arial" w:cs="Arial"/>
          <w:sz w:val="24"/>
          <w:szCs w:val="24"/>
        </w:rPr>
        <w:t xml:space="preserve"> solicitado </w:t>
      </w:r>
      <w:r w:rsidR="00DB1958" w:rsidRPr="002503A7">
        <w:rPr>
          <w:rFonts w:ascii="Arial" w:eastAsia="Times New Roman" w:hAnsi="Arial" w:cs="Arial"/>
          <w:sz w:val="24"/>
          <w:szCs w:val="24"/>
        </w:rPr>
        <w:t>a</w:t>
      </w:r>
      <w:r w:rsidR="00D92DB9" w:rsidRPr="002503A7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2503A7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2503A7">
        <w:rPr>
          <w:rFonts w:ascii="Arial" w:eastAsia="Times New Roman" w:hAnsi="Arial" w:cs="Arial"/>
          <w:sz w:val="24"/>
          <w:szCs w:val="24"/>
        </w:rPr>
        <w:t>que</w:t>
      </w:r>
      <w:r w:rsidR="006744D9" w:rsidRPr="002503A7">
        <w:rPr>
          <w:rFonts w:ascii="Arial" w:eastAsia="Times New Roman" w:hAnsi="Arial" w:cs="Arial"/>
          <w:sz w:val="24"/>
          <w:szCs w:val="24"/>
        </w:rPr>
        <w:t xml:space="preserve"> teve a</w:t>
      </w:r>
      <w:r w:rsidR="00F443D7" w:rsidRPr="002503A7">
        <w:rPr>
          <w:rFonts w:ascii="Arial" w:eastAsia="Times New Roman" w:hAnsi="Arial" w:cs="Arial"/>
          <w:sz w:val="24"/>
          <w:szCs w:val="24"/>
        </w:rPr>
        <w:t>s</w:t>
      </w:r>
      <w:r w:rsidR="001742BE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6744D9" w:rsidRPr="002503A7">
        <w:rPr>
          <w:rFonts w:ascii="Arial" w:eastAsia="Times New Roman" w:hAnsi="Arial" w:cs="Arial"/>
          <w:sz w:val="24"/>
          <w:szCs w:val="24"/>
        </w:rPr>
        <w:t>seguinte</w:t>
      </w:r>
      <w:r w:rsidR="00F443D7" w:rsidRPr="002503A7">
        <w:rPr>
          <w:rFonts w:ascii="Arial" w:eastAsia="Times New Roman" w:hAnsi="Arial" w:cs="Arial"/>
          <w:sz w:val="24"/>
          <w:szCs w:val="24"/>
        </w:rPr>
        <w:t>s</w:t>
      </w:r>
      <w:r w:rsidR="006744D9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C72D5C" w:rsidRPr="002503A7">
        <w:rPr>
          <w:rFonts w:ascii="Arial" w:eastAsia="Times New Roman" w:hAnsi="Arial" w:cs="Arial"/>
          <w:sz w:val="24"/>
          <w:szCs w:val="24"/>
        </w:rPr>
        <w:t>matéria</w:t>
      </w:r>
      <w:r w:rsidR="00F443D7" w:rsidRPr="002503A7">
        <w:rPr>
          <w:rFonts w:ascii="Arial" w:eastAsia="Times New Roman" w:hAnsi="Arial" w:cs="Arial"/>
          <w:sz w:val="24"/>
          <w:szCs w:val="24"/>
        </w:rPr>
        <w:t>s</w:t>
      </w:r>
      <w:r w:rsidR="006744D9" w:rsidRPr="002503A7">
        <w:rPr>
          <w:rFonts w:ascii="Arial" w:eastAsia="Times New Roman" w:hAnsi="Arial" w:cs="Arial"/>
          <w:sz w:val="24"/>
          <w:szCs w:val="24"/>
        </w:rPr>
        <w:t>;</w:t>
      </w:r>
      <w:r w:rsidR="00F443D7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F443D7" w:rsidRPr="002503A7">
        <w:rPr>
          <w:rFonts w:ascii="Arial" w:hAnsi="Arial" w:cs="Arial"/>
          <w:b/>
          <w:bCs/>
          <w:sz w:val="24"/>
          <w:szCs w:val="24"/>
        </w:rPr>
        <w:t>VETO TOTAL Nº 01/2024</w:t>
      </w:r>
      <w:r w:rsidR="00F443D7" w:rsidRPr="002503A7">
        <w:rPr>
          <w:rFonts w:ascii="Arial" w:hAnsi="Arial" w:cs="Arial"/>
          <w:bCs/>
          <w:sz w:val="24"/>
          <w:szCs w:val="24"/>
        </w:rPr>
        <w:t>. Ao projeto de lei nº 01/2024 que dispõe sobre a criação de Centro de Referência à saúde da mulher CRSM, em Almas - TO, voltado para a promoção e prevenção a saúde da mulher. O veto foi lido, discutido votado e aprovado por maioria de votos</w:t>
      </w:r>
      <w:r w:rsidR="00F443D7" w:rsidRPr="002503A7">
        <w:rPr>
          <w:rFonts w:ascii="Arial" w:eastAsia="Times New Roman" w:hAnsi="Arial" w:cs="Arial"/>
          <w:sz w:val="24"/>
          <w:szCs w:val="24"/>
        </w:rPr>
        <w:t xml:space="preserve">. </w:t>
      </w:r>
      <w:r w:rsidR="00F443D7" w:rsidRPr="002503A7">
        <w:rPr>
          <w:rFonts w:ascii="Arial" w:hAnsi="Arial" w:cs="Arial"/>
          <w:b/>
          <w:bCs/>
          <w:sz w:val="24"/>
          <w:szCs w:val="24"/>
        </w:rPr>
        <w:t>VETO TOTAL Nº 02/2024</w:t>
      </w:r>
      <w:r w:rsidR="00F443D7" w:rsidRPr="002503A7">
        <w:rPr>
          <w:rFonts w:ascii="Arial" w:hAnsi="Arial" w:cs="Arial"/>
          <w:bCs/>
          <w:sz w:val="24"/>
          <w:szCs w:val="24"/>
        </w:rPr>
        <w:t xml:space="preserve">. Ao projeto de lei nº 02/2024 que Institui a Semana Municipal de Cultura Esportiva e o Dia Municipal do </w:t>
      </w:r>
      <w:proofErr w:type="spellStart"/>
      <w:r w:rsidR="00F443D7" w:rsidRPr="002503A7">
        <w:rPr>
          <w:rFonts w:ascii="Arial" w:hAnsi="Arial" w:cs="Arial"/>
          <w:bCs/>
          <w:sz w:val="24"/>
          <w:szCs w:val="24"/>
        </w:rPr>
        <w:t>Wheeling</w:t>
      </w:r>
      <w:proofErr w:type="spellEnd"/>
      <w:r w:rsidR="00F443D7" w:rsidRPr="002503A7">
        <w:rPr>
          <w:rFonts w:ascii="Arial" w:hAnsi="Arial" w:cs="Arial"/>
          <w:bCs/>
          <w:sz w:val="24"/>
          <w:szCs w:val="24"/>
        </w:rPr>
        <w:t xml:space="preserve"> “Grau” e dá outras providencias. O veto foi lido, discutido votado e aprovado por maioria de votos</w:t>
      </w:r>
      <w:r w:rsidR="00F443D7" w:rsidRPr="002503A7">
        <w:rPr>
          <w:rFonts w:ascii="Arial" w:eastAsia="Times New Roman" w:hAnsi="Arial" w:cs="Arial"/>
          <w:sz w:val="24"/>
          <w:szCs w:val="24"/>
        </w:rPr>
        <w:t xml:space="preserve">. </w:t>
      </w:r>
      <w:r w:rsidR="00F443D7" w:rsidRPr="002503A7">
        <w:rPr>
          <w:rFonts w:ascii="Arial" w:hAnsi="Arial" w:cs="Arial"/>
          <w:b/>
          <w:bCs/>
          <w:sz w:val="24"/>
          <w:szCs w:val="24"/>
        </w:rPr>
        <w:t>VETO TOTAL Nº 03/2024</w:t>
      </w:r>
      <w:r w:rsidR="00F443D7" w:rsidRPr="002503A7">
        <w:rPr>
          <w:rFonts w:ascii="Arial" w:hAnsi="Arial" w:cs="Arial"/>
          <w:bCs/>
          <w:sz w:val="24"/>
          <w:szCs w:val="24"/>
        </w:rPr>
        <w:t>. Ao projeto de lei nº 03/2024 que dispõe sobre a criação do Programa Agro na escola, voltado para estudantes dos ensinos fundamentais e médio das escolas públicas municipais em Almas – TO. O veto foi lido, discutido votado e aprovado por maioria de votos</w:t>
      </w:r>
      <w:r w:rsidR="00F443D7" w:rsidRPr="002503A7">
        <w:rPr>
          <w:rFonts w:ascii="Arial" w:eastAsia="Times New Roman" w:hAnsi="Arial" w:cs="Arial"/>
          <w:sz w:val="24"/>
          <w:szCs w:val="24"/>
        </w:rPr>
        <w:t xml:space="preserve">. </w:t>
      </w:r>
      <w:r w:rsidR="00F443D7" w:rsidRPr="002503A7">
        <w:rPr>
          <w:rFonts w:ascii="Arial" w:hAnsi="Arial" w:cs="Arial"/>
          <w:b/>
          <w:bCs/>
          <w:sz w:val="24"/>
          <w:szCs w:val="24"/>
        </w:rPr>
        <w:t>PARECER</w:t>
      </w:r>
      <w:r w:rsidR="00F443D7" w:rsidRPr="002503A7">
        <w:rPr>
          <w:rFonts w:ascii="Arial" w:hAnsi="Arial" w:cs="Arial"/>
          <w:bCs/>
          <w:sz w:val="24"/>
          <w:szCs w:val="24"/>
        </w:rPr>
        <w:t xml:space="preserve"> </w:t>
      </w:r>
      <w:r w:rsidR="0056600A">
        <w:rPr>
          <w:rFonts w:ascii="Arial" w:hAnsi="Arial" w:cs="Arial"/>
          <w:bCs/>
          <w:sz w:val="24"/>
          <w:szCs w:val="24"/>
        </w:rPr>
        <w:t xml:space="preserve">da </w:t>
      </w:r>
      <w:r w:rsidR="00F443D7" w:rsidRPr="002503A7">
        <w:rPr>
          <w:rFonts w:ascii="Arial" w:hAnsi="Arial" w:cs="Arial"/>
          <w:bCs/>
          <w:sz w:val="24"/>
          <w:szCs w:val="24"/>
        </w:rPr>
        <w:t>Comissão de Constituição, Justiça e Redação ao Projeto de Resolução nº 007/2024. Modifica a estrutura administrativa, estabelece quantitativos e fixa vencimentos dos servidores da Câmara Municipal de Almas, Estado do Tocantins, e dá outras providências. Protocolado dia 17 de dezembro de 2024. O parecer foi lido, discutido, votado e aprovado por maioria dos votos.</w:t>
      </w:r>
      <w:r w:rsidR="00F443D7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F443D7" w:rsidRPr="002503A7">
        <w:rPr>
          <w:rFonts w:ascii="Arial" w:hAnsi="Arial" w:cs="Arial"/>
          <w:b/>
          <w:bCs/>
          <w:sz w:val="24"/>
          <w:szCs w:val="24"/>
        </w:rPr>
        <w:t xml:space="preserve">PROJETO DE RESOLUÇÃO N° 007/2024. </w:t>
      </w:r>
      <w:r w:rsidR="00F443D7" w:rsidRPr="002503A7">
        <w:rPr>
          <w:rFonts w:ascii="Arial" w:hAnsi="Arial" w:cs="Arial"/>
          <w:bCs/>
          <w:sz w:val="24"/>
          <w:szCs w:val="24"/>
        </w:rPr>
        <w:t xml:space="preserve">Autoria Mesa Diretora. Modifica a estrutura administrativa, estabelece quantitativos e fixa vencimentos dos servidores da Câmara Municipal de Almas, Estado do Tocantins, e dá outras providências. Protocolado dia 17 de dezembro de 2024. O projeto foi lido, </w:t>
      </w:r>
      <w:r w:rsidR="00F443D7" w:rsidRPr="002503A7">
        <w:rPr>
          <w:rFonts w:ascii="Arial" w:hAnsi="Arial" w:cs="Arial"/>
          <w:bCs/>
          <w:sz w:val="24"/>
          <w:szCs w:val="24"/>
        </w:rPr>
        <w:lastRenderedPageBreak/>
        <w:t>discutid</w:t>
      </w:r>
      <w:r w:rsidR="00253CAD">
        <w:rPr>
          <w:rFonts w:ascii="Arial" w:hAnsi="Arial" w:cs="Arial"/>
          <w:bCs/>
          <w:sz w:val="24"/>
          <w:szCs w:val="24"/>
        </w:rPr>
        <w:t xml:space="preserve">o, votado e aprovado por unanimidade de </w:t>
      </w:r>
      <w:r w:rsidR="00F443D7" w:rsidRPr="002503A7">
        <w:rPr>
          <w:rFonts w:ascii="Arial" w:hAnsi="Arial" w:cs="Arial"/>
          <w:bCs/>
          <w:sz w:val="24"/>
          <w:szCs w:val="24"/>
        </w:rPr>
        <w:t>votos.</w:t>
      </w:r>
      <w:r w:rsidR="00F443D7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F443D7" w:rsidRPr="002503A7">
        <w:rPr>
          <w:rFonts w:ascii="Arial" w:hAnsi="Arial" w:cs="Arial"/>
          <w:b/>
          <w:bCs/>
          <w:sz w:val="24"/>
          <w:szCs w:val="24"/>
        </w:rPr>
        <w:t>PARECER</w:t>
      </w:r>
      <w:r w:rsidR="00F443D7" w:rsidRPr="002503A7">
        <w:rPr>
          <w:rFonts w:ascii="Arial" w:hAnsi="Arial" w:cs="Arial"/>
          <w:bCs/>
          <w:sz w:val="24"/>
          <w:szCs w:val="24"/>
        </w:rPr>
        <w:t xml:space="preserve"> – Comissão de Constituição, Justiça e Redação ao Projeto de Decreto Legislativo nº 008/2024. Ementa: dispõe sobre a consignação em folha de pagamento de servidores municipais e vereadores e dá outras provid</w:t>
      </w:r>
      <w:r w:rsidR="0056600A">
        <w:rPr>
          <w:rFonts w:ascii="Arial" w:hAnsi="Arial" w:cs="Arial"/>
          <w:bCs/>
          <w:sz w:val="24"/>
          <w:szCs w:val="24"/>
        </w:rPr>
        <w:t>ê</w:t>
      </w:r>
      <w:r w:rsidR="00F443D7" w:rsidRPr="002503A7">
        <w:rPr>
          <w:rFonts w:ascii="Arial" w:hAnsi="Arial" w:cs="Arial"/>
          <w:bCs/>
          <w:sz w:val="24"/>
          <w:szCs w:val="24"/>
        </w:rPr>
        <w:t>ncias</w:t>
      </w:r>
      <w:r w:rsidR="0056600A">
        <w:rPr>
          <w:rFonts w:ascii="Arial" w:hAnsi="Arial" w:cs="Arial"/>
          <w:bCs/>
          <w:sz w:val="24"/>
          <w:szCs w:val="24"/>
        </w:rPr>
        <w:t>. P</w:t>
      </w:r>
      <w:r w:rsidR="00F443D7" w:rsidRPr="002503A7">
        <w:rPr>
          <w:rFonts w:ascii="Arial" w:hAnsi="Arial" w:cs="Arial"/>
          <w:bCs/>
          <w:sz w:val="24"/>
          <w:szCs w:val="24"/>
        </w:rPr>
        <w:t>rotocolado dia 17 de dezembro de 2024. O parecer foi lido, discutido, vota</w:t>
      </w:r>
      <w:r w:rsidR="00BF1C80">
        <w:rPr>
          <w:rFonts w:ascii="Arial" w:hAnsi="Arial" w:cs="Arial"/>
          <w:bCs/>
          <w:sz w:val="24"/>
          <w:szCs w:val="24"/>
        </w:rPr>
        <w:t>do e aprovado por unanimidade de</w:t>
      </w:r>
      <w:r w:rsidR="00F443D7" w:rsidRPr="002503A7">
        <w:rPr>
          <w:rFonts w:ascii="Arial" w:hAnsi="Arial" w:cs="Arial"/>
          <w:bCs/>
          <w:sz w:val="24"/>
          <w:szCs w:val="24"/>
        </w:rPr>
        <w:t xml:space="preserve"> votos.</w:t>
      </w:r>
      <w:r w:rsidR="00446692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F443D7" w:rsidRPr="002503A7">
        <w:rPr>
          <w:rFonts w:ascii="Arial" w:hAnsi="Arial" w:cs="Arial"/>
          <w:b/>
          <w:bCs/>
          <w:sz w:val="24"/>
          <w:szCs w:val="24"/>
        </w:rPr>
        <w:t xml:space="preserve">PROJETO DE DECRETO LEGISLATIVO nº 008/2024. </w:t>
      </w:r>
      <w:r w:rsidR="00F443D7" w:rsidRPr="002503A7">
        <w:rPr>
          <w:rFonts w:ascii="Arial" w:hAnsi="Arial" w:cs="Arial"/>
          <w:bCs/>
          <w:sz w:val="24"/>
          <w:szCs w:val="24"/>
        </w:rPr>
        <w:t xml:space="preserve"> – Ementa: dispõe sobre a consignação em folha de pagamento de servidores municipais e vereadores e dá outras providencias. Protocolado dia 17 de dezembro de 2024.</w:t>
      </w:r>
      <w:r w:rsidR="00446692" w:rsidRPr="002503A7">
        <w:rPr>
          <w:rFonts w:ascii="Arial" w:hAnsi="Arial" w:cs="Arial"/>
          <w:bCs/>
          <w:sz w:val="24"/>
          <w:szCs w:val="24"/>
        </w:rPr>
        <w:t xml:space="preserve"> O projeto foi lido, discutido, v</w:t>
      </w:r>
      <w:r w:rsidR="00BF1C80">
        <w:rPr>
          <w:rFonts w:ascii="Arial" w:hAnsi="Arial" w:cs="Arial"/>
          <w:bCs/>
          <w:sz w:val="24"/>
          <w:szCs w:val="24"/>
        </w:rPr>
        <w:t>otado e aprovado por unanimidade</w:t>
      </w:r>
      <w:r w:rsidR="00446692" w:rsidRPr="002503A7">
        <w:rPr>
          <w:rFonts w:ascii="Arial" w:hAnsi="Arial" w:cs="Arial"/>
          <w:bCs/>
          <w:sz w:val="24"/>
          <w:szCs w:val="24"/>
        </w:rPr>
        <w:t xml:space="preserve"> votos.</w:t>
      </w:r>
      <w:r w:rsidR="00446692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F443D7" w:rsidRPr="002503A7">
        <w:rPr>
          <w:rFonts w:ascii="Arial" w:hAnsi="Arial" w:cs="Arial"/>
          <w:b/>
          <w:bCs/>
          <w:sz w:val="24"/>
          <w:szCs w:val="24"/>
        </w:rPr>
        <w:t>PARECER</w:t>
      </w:r>
      <w:r w:rsidR="00F443D7" w:rsidRPr="002503A7">
        <w:rPr>
          <w:rFonts w:ascii="Arial" w:hAnsi="Arial" w:cs="Arial"/>
          <w:bCs/>
          <w:sz w:val="24"/>
          <w:szCs w:val="24"/>
        </w:rPr>
        <w:t xml:space="preserve"> – Comissão de Constituição, Justiça e Redação ao Projeto de Lei Complementar nº 001/2024. Dispõe sobre a alteração da Lei Complementar nº 001/2014 – Código Tributário Municipal e dá providencias. Protocolado dia 17 de dezembro de 2024.</w:t>
      </w:r>
      <w:r w:rsidR="00446692" w:rsidRPr="002503A7">
        <w:rPr>
          <w:rFonts w:ascii="Arial" w:hAnsi="Arial" w:cs="Arial"/>
          <w:bCs/>
          <w:sz w:val="24"/>
          <w:szCs w:val="24"/>
        </w:rPr>
        <w:t xml:space="preserve"> O parecer foi lido, discutido, votado e aprovado por maioria dos votos.</w:t>
      </w:r>
      <w:r w:rsidR="00446692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F443D7" w:rsidRPr="002503A7">
        <w:rPr>
          <w:rFonts w:ascii="Arial" w:hAnsi="Arial" w:cs="Arial"/>
          <w:b/>
          <w:bCs/>
          <w:sz w:val="24"/>
          <w:szCs w:val="24"/>
        </w:rPr>
        <w:t xml:space="preserve">PROJETO DE LEI Nº 001/2024. </w:t>
      </w:r>
      <w:r w:rsidR="00F443D7" w:rsidRPr="002503A7">
        <w:rPr>
          <w:rFonts w:ascii="Arial" w:hAnsi="Arial" w:cs="Arial"/>
          <w:bCs/>
          <w:sz w:val="24"/>
          <w:szCs w:val="24"/>
        </w:rPr>
        <w:t xml:space="preserve"> – Dispõe sobre a alteração da Lei Complementar nº 001/2014 – Código Tributário Municipal e dá providencias. Protocolado dia 02 de dezembro de 2024.</w:t>
      </w:r>
      <w:r w:rsidR="00446692" w:rsidRPr="002503A7">
        <w:rPr>
          <w:rFonts w:ascii="Arial" w:hAnsi="Arial" w:cs="Arial"/>
          <w:bCs/>
          <w:sz w:val="24"/>
          <w:szCs w:val="24"/>
        </w:rPr>
        <w:t xml:space="preserve"> O projeto foi lido, discutido, votado e aprovado por maioria dos votos.</w:t>
      </w:r>
      <w:r w:rsidR="00446692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F443D7" w:rsidRPr="002503A7">
        <w:rPr>
          <w:rFonts w:ascii="Arial" w:hAnsi="Arial" w:cs="Arial"/>
          <w:b/>
          <w:bCs/>
          <w:sz w:val="24"/>
          <w:szCs w:val="24"/>
        </w:rPr>
        <w:t>PARECER</w:t>
      </w:r>
      <w:r w:rsidR="00F443D7" w:rsidRPr="002503A7">
        <w:rPr>
          <w:rFonts w:ascii="Arial" w:hAnsi="Arial" w:cs="Arial"/>
          <w:bCs/>
          <w:sz w:val="24"/>
          <w:szCs w:val="24"/>
        </w:rPr>
        <w:t xml:space="preserve"> – Comissão de Constituição, Justiça e Redação ao Projeto de Resolução nº 006/2024. Altera o anexo I da Resolução n°. 001/2023, que trata sobre a concessão de diárias e locomoção de vereadores e servidores do Poder Legislativo. Protocolado dia 17 de dezembro de 2024. </w:t>
      </w:r>
      <w:r w:rsidR="00446692" w:rsidRPr="002503A7">
        <w:rPr>
          <w:rFonts w:ascii="Arial" w:hAnsi="Arial" w:cs="Arial"/>
          <w:bCs/>
          <w:sz w:val="24"/>
          <w:szCs w:val="24"/>
        </w:rPr>
        <w:t xml:space="preserve">O parecer foi lido, discutido, votado e aprovado por </w:t>
      </w:r>
      <w:r w:rsidR="00BF1C80">
        <w:rPr>
          <w:rFonts w:ascii="Arial" w:hAnsi="Arial" w:cs="Arial"/>
          <w:bCs/>
          <w:sz w:val="24"/>
          <w:szCs w:val="24"/>
        </w:rPr>
        <w:t>unanimidade</w:t>
      </w:r>
      <w:r w:rsidR="00446692" w:rsidRPr="002503A7">
        <w:rPr>
          <w:rFonts w:ascii="Arial" w:hAnsi="Arial" w:cs="Arial"/>
          <w:bCs/>
          <w:sz w:val="24"/>
          <w:szCs w:val="24"/>
        </w:rPr>
        <w:t xml:space="preserve"> dos votos.</w:t>
      </w:r>
      <w:r w:rsidR="00446692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F443D7" w:rsidRPr="002503A7">
        <w:rPr>
          <w:rFonts w:ascii="Arial" w:hAnsi="Arial" w:cs="Arial"/>
          <w:b/>
          <w:bCs/>
          <w:sz w:val="24"/>
          <w:szCs w:val="24"/>
        </w:rPr>
        <w:t xml:space="preserve">PROJETO DE RESOLUÇÃO N° 006/2024. </w:t>
      </w:r>
      <w:r w:rsidR="00F443D7" w:rsidRPr="002503A7">
        <w:rPr>
          <w:rFonts w:ascii="Arial" w:hAnsi="Arial" w:cs="Arial"/>
          <w:bCs/>
          <w:sz w:val="24"/>
          <w:szCs w:val="24"/>
        </w:rPr>
        <w:t xml:space="preserve">Autoria Mesa Diretora. Altera o anexo I da Resolução n°. 001/2023, que trata sobre a concessão de diárias e locomoção de vereadores e servidores do Poder Legislativo. Protocolado dia 17 de dezembro de 2024. </w:t>
      </w:r>
      <w:r w:rsidR="00446692" w:rsidRPr="002503A7">
        <w:rPr>
          <w:rFonts w:ascii="Arial" w:hAnsi="Arial" w:cs="Arial"/>
          <w:bCs/>
          <w:sz w:val="24"/>
          <w:szCs w:val="24"/>
        </w:rPr>
        <w:t xml:space="preserve">O projeto foi lido, discutido, votado e aprovado por </w:t>
      </w:r>
      <w:r w:rsidR="00BF1C80">
        <w:rPr>
          <w:rFonts w:ascii="Arial" w:hAnsi="Arial" w:cs="Arial"/>
          <w:bCs/>
          <w:sz w:val="24"/>
          <w:szCs w:val="24"/>
        </w:rPr>
        <w:t>unanimidade</w:t>
      </w:r>
      <w:r w:rsidR="00446692" w:rsidRPr="002503A7">
        <w:rPr>
          <w:rFonts w:ascii="Arial" w:hAnsi="Arial" w:cs="Arial"/>
          <w:bCs/>
          <w:sz w:val="24"/>
          <w:szCs w:val="24"/>
        </w:rPr>
        <w:t xml:space="preserve"> dos votos.</w:t>
      </w:r>
      <w:r w:rsidR="002503A7">
        <w:rPr>
          <w:rFonts w:ascii="Arial" w:hAnsi="Arial" w:cs="Arial"/>
          <w:bCs/>
          <w:sz w:val="24"/>
          <w:szCs w:val="24"/>
        </w:rPr>
        <w:t xml:space="preserve"> </w:t>
      </w:r>
      <w:r w:rsidR="001C58D1" w:rsidRPr="002503A7">
        <w:rPr>
          <w:rFonts w:ascii="Arial" w:hAnsi="Arial" w:cs="Arial"/>
          <w:sz w:val="24"/>
          <w:szCs w:val="24"/>
        </w:rPr>
        <w:t>Pela</w:t>
      </w:r>
      <w:r w:rsidR="0056600A">
        <w:rPr>
          <w:rFonts w:ascii="Arial" w:hAnsi="Arial" w:cs="Arial"/>
          <w:sz w:val="24"/>
          <w:szCs w:val="24"/>
        </w:rPr>
        <w:t xml:space="preserve"> </w:t>
      </w:r>
      <w:r w:rsidR="001C58D1" w:rsidRPr="002503A7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2503A7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2503A7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2503A7">
        <w:rPr>
          <w:rFonts w:ascii="Arial" w:eastAsia="Times New Roman" w:hAnsi="Arial" w:cs="Arial"/>
          <w:sz w:val="24"/>
          <w:szCs w:val="24"/>
        </w:rPr>
        <w:t>5</w:t>
      </w:r>
      <w:r w:rsidR="00956CC6" w:rsidRPr="002503A7">
        <w:rPr>
          <w:rFonts w:ascii="Arial" w:eastAsia="Times New Roman" w:hAnsi="Arial" w:cs="Arial"/>
          <w:sz w:val="24"/>
          <w:szCs w:val="24"/>
        </w:rPr>
        <w:t xml:space="preserve"> (cinco) minutos</w:t>
      </w:r>
      <w:r w:rsidR="004B50AB" w:rsidRPr="002503A7">
        <w:rPr>
          <w:rFonts w:ascii="Arial" w:eastAsia="Times New Roman" w:hAnsi="Arial" w:cs="Arial"/>
          <w:sz w:val="24"/>
          <w:szCs w:val="24"/>
        </w:rPr>
        <w:t>.</w:t>
      </w:r>
      <w:r w:rsidR="00D01A98" w:rsidRPr="002503A7">
        <w:rPr>
          <w:rFonts w:ascii="Arial" w:hAnsi="Arial" w:cs="Arial"/>
          <w:sz w:val="24"/>
          <w:szCs w:val="24"/>
        </w:rPr>
        <w:t xml:space="preserve"> </w:t>
      </w:r>
      <w:r w:rsidR="001742BE" w:rsidRPr="002503A7">
        <w:rPr>
          <w:rFonts w:ascii="Arial" w:hAnsi="Arial" w:cs="Arial"/>
          <w:sz w:val="24"/>
          <w:szCs w:val="24"/>
        </w:rPr>
        <w:t>Não houve quem quisesse usar a tribuna</w:t>
      </w:r>
      <w:r w:rsidR="005A53FC" w:rsidRPr="002503A7">
        <w:rPr>
          <w:rFonts w:ascii="Arial" w:eastAsia="Times New Roman" w:hAnsi="Arial" w:cs="Arial"/>
          <w:sz w:val="24"/>
          <w:szCs w:val="24"/>
        </w:rPr>
        <w:t xml:space="preserve"> o senhor presidente franqueou a tribuna </w:t>
      </w:r>
      <w:r w:rsidR="00D92DB9" w:rsidRPr="002503A7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2503A7">
        <w:rPr>
          <w:rFonts w:ascii="Arial" w:eastAsia="Times New Roman" w:hAnsi="Arial" w:cs="Arial"/>
          <w:sz w:val="24"/>
          <w:szCs w:val="24"/>
        </w:rPr>
        <w:t>minutos</w:t>
      </w:r>
      <w:r w:rsidR="008B790C" w:rsidRPr="002503A7">
        <w:rPr>
          <w:rFonts w:ascii="Arial" w:eastAsia="Times New Roman" w:hAnsi="Arial" w:cs="Arial"/>
          <w:sz w:val="24"/>
          <w:szCs w:val="24"/>
        </w:rPr>
        <w:t xml:space="preserve">. </w:t>
      </w:r>
      <w:r w:rsidR="00446692" w:rsidRPr="002503A7">
        <w:rPr>
          <w:rFonts w:ascii="Arial" w:eastAsia="Times New Roman" w:hAnsi="Arial" w:cs="Arial"/>
          <w:sz w:val="24"/>
          <w:szCs w:val="24"/>
        </w:rPr>
        <w:t>Não houve quem quisesse usar a tribuna e não havendo mais</w:t>
      </w:r>
      <w:r w:rsidR="00112792" w:rsidRPr="002503A7">
        <w:rPr>
          <w:rFonts w:ascii="Arial" w:eastAsia="Times New Roman" w:hAnsi="Arial" w:cs="Arial"/>
          <w:sz w:val="24"/>
          <w:szCs w:val="24"/>
        </w:rPr>
        <w:t xml:space="preserve"> n</w:t>
      </w:r>
      <w:r w:rsidR="00446692" w:rsidRPr="002503A7">
        <w:rPr>
          <w:rFonts w:ascii="Arial" w:eastAsia="Times New Roman" w:hAnsi="Arial" w:cs="Arial"/>
          <w:sz w:val="24"/>
          <w:szCs w:val="24"/>
        </w:rPr>
        <w:t xml:space="preserve">ada a tratar </w:t>
      </w:r>
      <w:r w:rsidR="00AF1B1C" w:rsidRPr="002503A7">
        <w:rPr>
          <w:rFonts w:ascii="Arial" w:eastAsia="Times New Roman" w:hAnsi="Arial" w:cs="Arial"/>
          <w:sz w:val="24"/>
          <w:szCs w:val="24"/>
        </w:rPr>
        <w:t>o senhor presidente agradeceu a presença de todos, e declarou encerrada a sessão, que será lavrada em ata depois de lida, discutida e votada será assinada por todos os vereadores presentes. Sala das sessões da Câmara Municipal de Almas, Estado do Tocantins, aos</w:t>
      </w:r>
      <w:r w:rsidR="00956CC6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1742BE" w:rsidRPr="002503A7">
        <w:rPr>
          <w:rFonts w:ascii="Arial" w:eastAsia="Times New Roman" w:hAnsi="Arial" w:cs="Arial"/>
          <w:sz w:val="24"/>
          <w:szCs w:val="24"/>
        </w:rPr>
        <w:t>1</w:t>
      </w:r>
      <w:r w:rsidR="00446692" w:rsidRPr="002503A7">
        <w:rPr>
          <w:rFonts w:ascii="Arial" w:eastAsia="Times New Roman" w:hAnsi="Arial" w:cs="Arial"/>
          <w:sz w:val="24"/>
          <w:szCs w:val="24"/>
        </w:rPr>
        <w:t>8</w:t>
      </w:r>
      <w:r w:rsidR="00AA4FBF" w:rsidRPr="002503A7">
        <w:rPr>
          <w:rFonts w:ascii="Arial" w:eastAsia="Times New Roman" w:hAnsi="Arial" w:cs="Arial"/>
          <w:sz w:val="24"/>
          <w:szCs w:val="24"/>
        </w:rPr>
        <w:t xml:space="preserve"> </w:t>
      </w:r>
      <w:r w:rsidR="00956CC6" w:rsidRPr="002503A7">
        <w:rPr>
          <w:rFonts w:ascii="Arial" w:eastAsia="Times New Roman" w:hAnsi="Arial" w:cs="Arial"/>
          <w:sz w:val="24"/>
          <w:szCs w:val="24"/>
        </w:rPr>
        <w:t xml:space="preserve">dias de </w:t>
      </w:r>
      <w:r w:rsidR="001742BE" w:rsidRPr="002503A7">
        <w:rPr>
          <w:rFonts w:ascii="Arial" w:eastAsia="Times New Roman" w:hAnsi="Arial" w:cs="Arial"/>
          <w:sz w:val="24"/>
          <w:szCs w:val="24"/>
        </w:rPr>
        <w:t>dez</w:t>
      </w:r>
      <w:r w:rsidR="006E5B1F" w:rsidRPr="002503A7">
        <w:rPr>
          <w:rFonts w:ascii="Arial" w:eastAsia="Times New Roman" w:hAnsi="Arial" w:cs="Arial"/>
          <w:sz w:val="24"/>
          <w:szCs w:val="24"/>
        </w:rPr>
        <w:t>embro</w:t>
      </w:r>
      <w:r w:rsidR="00AF1B1C" w:rsidRPr="002503A7">
        <w:rPr>
          <w:rFonts w:ascii="Arial" w:eastAsia="Times New Roman" w:hAnsi="Arial" w:cs="Arial"/>
          <w:sz w:val="24"/>
          <w:szCs w:val="24"/>
        </w:rPr>
        <w:t xml:space="preserve"> de 2024.</w:t>
      </w:r>
    </w:p>
    <w:p w14:paraId="5E9A11B1" w14:textId="38813DBD" w:rsidR="00D11A6A" w:rsidRPr="002503A7" w:rsidRDefault="00D11A6A" w:rsidP="001742B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11A6A" w:rsidRPr="002503A7" w:rsidSect="00BF1C80">
      <w:pgSz w:w="11906" w:h="16838"/>
      <w:pgMar w:top="851" w:right="141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646F2"/>
    <w:multiLevelType w:val="hybridMultilevel"/>
    <w:tmpl w:val="29866AFA"/>
    <w:lvl w:ilvl="0" w:tplc="EC5AE1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C40"/>
    <w:rsid w:val="000046FB"/>
    <w:rsid w:val="00020568"/>
    <w:rsid w:val="000325DA"/>
    <w:rsid w:val="000354C9"/>
    <w:rsid w:val="000371FC"/>
    <w:rsid w:val="00043E96"/>
    <w:rsid w:val="00045134"/>
    <w:rsid w:val="00046C0E"/>
    <w:rsid w:val="000527B9"/>
    <w:rsid w:val="00082B42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2792"/>
    <w:rsid w:val="00116480"/>
    <w:rsid w:val="001326CB"/>
    <w:rsid w:val="0013336E"/>
    <w:rsid w:val="00150FD6"/>
    <w:rsid w:val="0015484B"/>
    <w:rsid w:val="001650F0"/>
    <w:rsid w:val="001742BE"/>
    <w:rsid w:val="00175901"/>
    <w:rsid w:val="00182132"/>
    <w:rsid w:val="001B5CE0"/>
    <w:rsid w:val="001C58D1"/>
    <w:rsid w:val="001F128A"/>
    <w:rsid w:val="002162A0"/>
    <w:rsid w:val="00217024"/>
    <w:rsid w:val="002177E6"/>
    <w:rsid w:val="002212A8"/>
    <w:rsid w:val="00231993"/>
    <w:rsid w:val="002328F4"/>
    <w:rsid w:val="00247804"/>
    <w:rsid w:val="002503A7"/>
    <w:rsid w:val="002535D0"/>
    <w:rsid w:val="00253CAD"/>
    <w:rsid w:val="00255EEF"/>
    <w:rsid w:val="002620EF"/>
    <w:rsid w:val="00265521"/>
    <w:rsid w:val="002666DC"/>
    <w:rsid w:val="00281C7C"/>
    <w:rsid w:val="002908DE"/>
    <w:rsid w:val="002925F2"/>
    <w:rsid w:val="002A1153"/>
    <w:rsid w:val="002A2F49"/>
    <w:rsid w:val="002D21B1"/>
    <w:rsid w:val="002E45B9"/>
    <w:rsid w:val="002E4AF5"/>
    <w:rsid w:val="002E624E"/>
    <w:rsid w:val="002F1809"/>
    <w:rsid w:val="002F249C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96F31"/>
    <w:rsid w:val="003C1562"/>
    <w:rsid w:val="003C6D42"/>
    <w:rsid w:val="003C707B"/>
    <w:rsid w:val="003D0285"/>
    <w:rsid w:val="003D0593"/>
    <w:rsid w:val="003E40F7"/>
    <w:rsid w:val="0040103C"/>
    <w:rsid w:val="0040138D"/>
    <w:rsid w:val="004016BF"/>
    <w:rsid w:val="00401E0E"/>
    <w:rsid w:val="00443BE4"/>
    <w:rsid w:val="00446692"/>
    <w:rsid w:val="00451449"/>
    <w:rsid w:val="00457425"/>
    <w:rsid w:val="00461162"/>
    <w:rsid w:val="0046126D"/>
    <w:rsid w:val="00466095"/>
    <w:rsid w:val="00471DEA"/>
    <w:rsid w:val="004723B6"/>
    <w:rsid w:val="00481700"/>
    <w:rsid w:val="00483300"/>
    <w:rsid w:val="00485387"/>
    <w:rsid w:val="00485EA8"/>
    <w:rsid w:val="004B50AB"/>
    <w:rsid w:val="004C588A"/>
    <w:rsid w:val="004D3684"/>
    <w:rsid w:val="004D6FA6"/>
    <w:rsid w:val="004E07D1"/>
    <w:rsid w:val="004E52A0"/>
    <w:rsid w:val="004E5763"/>
    <w:rsid w:val="004F1232"/>
    <w:rsid w:val="004F3367"/>
    <w:rsid w:val="005024DD"/>
    <w:rsid w:val="0050649A"/>
    <w:rsid w:val="00514860"/>
    <w:rsid w:val="00522FF2"/>
    <w:rsid w:val="0055304F"/>
    <w:rsid w:val="0056600A"/>
    <w:rsid w:val="005667FB"/>
    <w:rsid w:val="00567BD1"/>
    <w:rsid w:val="00575EEF"/>
    <w:rsid w:val="005844E4"/>
    <w:rsid w:val="005869CC"/>
    <w:rsid w:val="00587226"/>
    <w:rsid w:val="00595F0E"/>
    <w:rsid w:val="005A53FA"/>
    <w:rsid w:val="005A53FC"/>
    <w:rsid w:val="005A7710"/>
    <w:rsid w:val="005D6C3D"/>
    <w:rsid w:val="005E3C67"/>
    <w:rsid w:val="005E5999"/>
    <w:rsid w:val="00606A64"/>
    <w:rsid w:val="0061769B"/>
    <w:rsid w:val="00623366"/>
    <w:rsid w:val="00636F72"/>
    <w:rsid w:val="0064758C"/>
    <w:rsid w:val="00657EF3"/>
    <w:rsid w:val="00664D04"/>
    <w:rsid w:val="006702FE"/>
    <w:rsid w:val="006744D9"/>
    <w:rsid w:val="00677CDA"/>
    <w:rsid w:val="006832D4"/>
    <w:rsid w:val="006A6122"/>
    <w:rsid w:val="006B43D6"/>
    <w:rsid w:val="006B7465"/>
    <w:rsid w:val="006C6A82"/>
    <w:rsid w:val="006D1CDB"/>
    <w:rsid w:val="006D3478"/>
    <w:rsid w:val="006E2DA3"/>
    <w:rsid w:val="006E5B1F"/>
    <w:rsid w:val="006E649B"/>
    <w:rsid w:val="006F0968"/>
    <w:rsid w:val="006F156D"/>
    <w:rsid w:val="006F62B5"/>
    <w:rsid w:val="007001CB"/>
    <w:rsid w:val="00703649"/>
    <w:rsid w:val="00712605"/>
    <w:rsid w:val="00741D61"/>
    <w:rsid w:val="00754015"/>
    <w:rsid w:val="00760523"/>
    <w:rsid w:val="0077047D"/>
    <w:rsid w:val="0077319E"/>
    <w:rsid w:val="00773C75"/>
    <w:rsid w:val="00773F39"/>
    <w:rsid w:val="007869A6"/>
    <w:rsid w:val="007A4380"/>
    <w:rsid w:val="007A57A9"/>
    <w:rsid w:val="007B2FDB"/>
    <w:rsid w:val="007C7862"/>
    <w:rsid w:val="007D0BED"/>
    <w:rsid w:val="007D11F0"/>
    <w:rsid w:val="007D18C4"/>
    <w:rsid w:val="007D4273"/>
    <w:rsid w:val="007D483F"/>
    <w:rsid w:val="007D67EF"/>
    <w:rsid w:val="007E1C36"/>
    <w:rsid w:val="007E1E9B"/>
    <w:rsid w:val="007F05D5"/>
    <w:rsid w:val="0080097B"/>
    <w:rsid w:val="00801511"/>
    <w:rsid w:val="00815537"/>
    <w:rsid w:val="00823713"/>
    <w:rsid w:val="00831A30"/>
    <w:rsid w:val="00832223"/>
    <w:rsid w:val="00834DE7"/>
    <w:rsid w:val="00840F1D"/>
    <w:rsid w:val="00844C29"/>
    <w:rsid w:val="008471F9"/>
    <w:rsid w:val="00851B4D"/>
    <w:rsid w:val="008535C3"/>
    <w:rsid w:val="00862195"/>
    <w:rsid w:val="00867540"/>
    <w:rsid w:val="008678DB"/>
    <w:rsid w:val="008700E5"/>
    <w:rsid w:val="00887405"/>
    <w:rsid w:val="008A0331"/>
    <w:rsid w:val="008A600A"/>
    <w:rsid w:val="008B6C0D"/>
    <w:rsid w:val="008B7633"/>
    <w:rsid w:val="008B790C"/>
    <w:rsid w:val="008C1061"/>
    <w:rsid w:val="008C1EC8"/>
    <w:rsid w:val="00903FE9"/>
    <w:rsid w:val="00907F09"/>
    <w:rsid w:val="00910A28"/>
    <w:rsid w:val="009128E0"/>
    <w:rsid w:val="009138AA"/>
    <w:rsid w:val="009230E1"/>
    <w:rsid w:val="00930B80"/>
    <w:rsid w:val="009407D8"/>
    <w:rsid w:val="0094267B"/>
    <w:rsid w:val="00947CE6"/>
    <w:rsid w:val="00952341"/>
    <w:rsid w:val="00956CC6"/>
    <w:rsid w:val="00960CFC"/>
    <w:rsid w:val="00982406"/>
    <w:rsid w:val="009849DD"/>
    <w:rsid w:val="009924D3"/>
    <w:rsid w:val="00994F25"/>
    <w:rsid w:val="009A6668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36EB4"/>
    <w:rsid w:val="00A47EA8"/>
    <w:rsid w:val="00A51582"/>
    <w:rsid w:val="00A57414"/>
    <w:rsid w:val="00A82E79"/>
    <w:rsid w:val="00A840C8"/>
    <w:rsid w:val="00A90702"/>
    <w:rsid w:val="00A909BD"/>
    <w:rsid w:val="00A912D6"/>
    <w:rsid w:val="00A93D46"/>
    <w:rsid w:val="00A95370"/>
    <w:rsid w:val="00AA4FBF"/>
    <w:rsid w:val="00AC0E64"/>
    <w:rsid w:val="00AC45BD"/>
    <w:rsid w:val="00AD1E03"/>
    <w:rsid w:val="00AD679A"/>
    <w:rsid w:val="00AE0096"/>
    <w:rsid w:val="00AF1B1C"/>
    <w:rsid w:val="00AF26D0"/>
    <w:rsid w:val="00AF3BF4"/>
    <w:rsid w:val="00B0397C"/>
    <w:rsid w:val="00B050B6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BB37D0"/>
    <w:rsid w:val="00BF1C80"/>
    <w:rsid w:val="00C0345E"/>
    <w:rsid w:val="00C05543"/>
    <w:rsid w:val="00C06596"/>
    <w:rsid w:val="00C23531"/>
    <w:rsid w:val="00C43D1F"/>
    <w:rsid w:val="00C649E9"/>
    <w:rsid w:val="00C708B4"/>
    <w:rsid w:val="00C72D5C"/>
    <w:rsid w:val="00C82E61"/>
    <w:rsid w:val="00CA7D57"/>
    <w:rsid w:val="00CA7F8A"/>
    <w:rsid w:val="00CB30F0"/>
    <w:rsid w:val="00CD2357"/>
    <w:rsid w:val="00CD7DDF"/>
    <w:rsid w:val="00CE62C3"/>
    <w:rsid w:val="00D011C6"/>
    <w:rsid w:val="00D01A98"/>
    <w:rsid w:val="00D06D45"/>
    <w:rsid w:val="00D11A6A"/>
    <w:rsid w:val="00D13A20"/>
    <w:rsid w:val="00D15953"/>
    <w:rsid w:val="00D15D7E"/>
    <w:rsid w:val="00D172A5"/>
    <w:rsid w:val="00D20908"/>
    <w:rsid w:val="00D21FD9"/>
    <w:rsid w:val="00D277E3"/>
    <w:rsid w:val="00D34296"/>
    <w:rsid w:val="00D47155"/>
    <w:rsid w:val="00D51665"/>
    <w:rsid w:val="00D53875"/>
    <w:rsid w:val="00D64A4A"/>
    <w:rsid w:val="00D70ADB"/>
    <w:rsid w:val="00D759EA"/>
    <w:rsid w:val="00D8044F"/>
    <w:rsid w:val="00D80FFD"/>
    <w:rsid w:val="00D814D6"/>
    <w:rsid w:val="00D822FD"/>
    <w:rsid w:val="00D92DB9"/>
    <w:rsid w:val="00D96C37"/>
    <w:rsid w:val="00DB0282"/>
    <w:rsid w:val="00DB0789"/>
    <w:rsid w:val="00DB1958"/>
    <w:rsid w:val="00DC3D3B"/>
    <w:rsid w:val="00DD040E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50458"/>
    <w:rsid w:val="00E52F58"/>
    <w:rsid w:val="00E936E9"/>
    <w:rsid w:val="00EB728C"/>
    <w:rsid w:val="00EC67B0"/>
    <w:rsid w:val="00EE73A0"/>
    <w:rsid w:val="00EF29B5"/>
    <w:rsid w:val="00F02511"/>
    <w:rsid w:val="00F17840"/>
    <w:rsid w:val="00F44149"/>
    <w:rsid w:val="00F443D7"/>
    <w:rsid w:val="00F4753B"/>
    <w:rsid w:val="00F5408F"/>
    <w:rsid w:val="00F54A08"/>
    <w:rsid w:val="00F64FE4"/>
    <w:rsid w:val="00F84F79"/>
    <w:rsid w:val="00F8541E"/>
    <w:rsid w:val="00F85E20"/>
    <w:rsid w:val="00F85FA7"/>
    <w:rsid w:val="00F8705D"/>
    <w:rsid w:val="00F9373D"/>
    <w:rsid w:val="00F949ED"/>
    <w:rsid w:val="00FA7BD4"/>
    <w:rsid w:val="00FC19C0"/>
    <w:rsid w:val="00FF4D30"/>
    <w:rsid w:val="00FF5909"/>
    <w:rsid w:val="00FF598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68247-824A-49C6-B2CB-4124AE26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842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9</cp:revision>
  <cp:lastPrinted>2024-12-19T22:49:00Z</cp:lastPrinted>
  <dcterms:created xsi:type="dcterms:W3CDTF">2024-12-18T15:04:00Z</dcterms:created>
  <dcterms:modified xsi:type="dcterms:W3CDTF">2024-12-19T22:49:00Z</dcterms:modified>
</cp:coreProperties>
</file>