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8BB1E" w14:textId="42648835" w:rsidR="00D11A6A" w:rsidRPr="00752CAB" w:rsidRDefault="00CD7DDF" w:rsidP="0071498A">
      <w:pPr>
        <w:spacing w:line="360" w:lineRule="auto"/>
        <w:jc w:val="both"/>
        <w:rPr>
          <w:rFonts w:ascii="Times New Roman" w:hAnsi="Times New Roman" w:cs="Times New Roman"/>
          <w:b/>
          <w:bCs/>
          <w:sz w:val="24"/>
          <w:szCs w:val="24"/>
        </w:rPr>
      </w:pPr>
      <w:r w:rsidRPr="00752CAB">
        <w:rPr>
          <w:rFonts w:ascii="Times New Roman" w:eastAsia="Times New Roman" w:hAnsi="Times New Roman" w:cs="Times New Roman"/>
          <w:b/>
          <w:sz w:val="24"/>
          <w:szCs w:val="24"/>
        </w:rPr>
        <w:t>ATA da 0</w:t>
      </w:r>
      <w:r w:rsidR="00797531" w:rsidRPr="00752CAB">
        <w:rPr>
          <w:rFonts w:ascii="Times New Roman" w:eastAsia="Times New Roman" w:hAnsi="Times New Roman" w:cs="Times New Roman"/>
          <w:b/>
          <w:sz w:val="24"/>
          <w:szCs w:val="24"/>
        </w:rPr>
        <w:t>2</w:t>
      </w:r>
      <w:r w:rsidR="00D92DB9" w:rsidRPr="00752CAB">
        <w:rPr>
          <w:rFonts w:ascii="Times New Roman" w:eastAsia="Times New Roman" w:hAnsi="Times New Roman" w:cs="Times New Roman"/>
          <w:b/>
          <w:sz w:val="24"/>
          <w:szCs w:val="24"/>
        </w:rPr>
        <w:t>ª (</w:t>
      </w:r>
      <w:r w:rsidR="00797531" w:rsidRPr="00752CAB">
        <w:rPr>
          <w:rFonts w:ascii="Times New Roman" w:eastAsia="Times New Roman" w:hAnsi="Times New Roman" w:cs="Times New Roman"/>
          <w:b/>
          <w:sz w:val="24"/>
          <w:szCs w:val="24"/>
        </w:rPr>
        <w:t>segunda</w:t>
      </w:r>
      <w:r w:rsidR="00D92DB9" w:rsidRPr="00752CAB">
        <w:rPr>
          <w:rFonts w:ascii="Times New Roman" w:eastAsia="Times New Roman" w:hAnsi="Times New Roman" w:cs="Times New Roman"/>
          <w:b/>
          <w:sz w:val="24"/>
          <w:szCs w:val="24"/>
        </w:rPr>
        <w:t>)</w:t>
      </w:r>
      <w:r w:rsidR="00D92DB9" w:rsidRPr="00752CAB">
        <w:rPr>
          <w:rFonts w:ascii="Times New Roman" w:eastAsia="Times New Roman" w:hAnsi="Times New Roman" w:cs="Times New Roman"/>
          <w:sz w:val="24"/>
          <w:szCs w:val="24"/>
        </w:rPr>
        <w:t xml:space="preserve">, Sessão Ordinária da Câmara Municipal de Almas, Estado do Tocantins, aos </w:t>
      </w:r>
      <w:r w:rsidRPr="00752CAB">
        <w:rPr>
          <w:rFonts w:ascii="Times New Roman" w:eastAsia="Times New Roman" w:hAnsi="Times New Roman" w:cs="Times New Roman"/>
          <w:sz w:val="24"/>
          <w:szCs w:val="24"/>
        </w:rPr>
        <w:t>2</w:t>
      </w:r>
      <w:r w:rsidR="00797531" w:rsidRPr="00752CAB">
        <w:rPr>
          <w:rFonts w:ascii="Times New Roman" w:eastAsia="Times New Roman" w:hAnsi="Times New Roman" w:cs="Times New Roman"/>
          <w:sz w:val="24"/>
          <w:szCs w:val="24"/>
        </w:rPr>
        <w:t>5</w:t>
      </w:r>
      <w:r w:rsidR="007A4380" w:rsidRPr="00752CAB">
        <w:rPr>
          <w:rFonts w:ascii="Times New Roman" w:eastAsia="Times New Roman" w:hAnsi="Times New Roman" w:cs="Times New Roman"/>
          <w:sz w:val="24"/>
          <w:szCs w:val="24"/>
        </w:rPr>
        <w:t xml:space="preserve"> </w:t>
      </w:r>
      <w:r w:rsidR="00D92DB9" w:rsidRPr="00752CAB">
        <w:rPr>
          <w:rFonts w:ascii="Times New Roman" w:eastAsia="Times New Roman" w:hAnsi="Times New Roman" w:cs="Times New Roman"/>
          <w:sz w:val="24"/>
          <w:szCs w:val="24"/>
        </w:rPr>
        <w:t xml:space="preserve">dias do mês de </w:t>
      </w:r>
      <w:r w:rsidRPr="00752CAB">
        <w:rPr>
          <w:rFonts w:ascii="Times New Roman" w:eastAsia="Times New Roman" w:hAnsi="Times New Roman" w:cs="Times New Roman"/>
          <w:sz w:val="24"/>
          <w:szCs w:val="24"/>
        </w:rPr>
        <w:t>fevereiro de 202</w:t>
      </w:r>
      <w:r w:rsidR="00843B21" w:rsidRPr="00752CAB">
        <w:rPr>
          <w:rFonts w:ascii="Times New Roman" w:eastAsia="Times New Roman" w:hAnsi="Times New Roman" w:cs="Times New Roman"/>
          <w:sz w:val="24"/>
          <w:szCs w:val="24"/>
        </w:rPr>
        <w:t>5</w:t>
      </w:r>
      <w:r w:rsidRPr="00752CAB">
        <w:rPr>
          <w:rFonts w:ascii="Times New Roman" w:eastAsia="Times New Roman" w:hAnsi="Times New Roman" w:cs="Times New Roman"/>
          <w:sz w:val="24"/>
          <w:szCs w:val="24"/>
        </w:rPr>
        <w:t>, Às 2</w:t>
      </w:r>
      <w:r w:rsidR="00843B21" w:rsidRPr="00752CAB">
        <w:rPr>
          <w:rFonts w:ascii="Times New Roman" w:eastAsia="Times New Roman" w:hAnsi="Times New Roman" w:cs="Times New Roman"/>
          <w:sz w:val="24"/>
          <w:szCs w:val="24"/>
        </w:rPr>
        <w:t>0</w:t>
      </w:r>
      <w:r w:rsidR="007A4380" w:rsidRPr="00752CAB">
        <w:rPr>
          <w:rFonts w:ascii="Times New Roman" w:eastAsia="Times New Roman" w:hAnsi="Times New Roman" w:cs="Times New Roman"/>
          <w:sz w:val="24"/>
          <w:szCs w:val="24"/>
        </w:rPr>
        <w:t>:</w:t>
      </w:r>
      <w:r w:rsidR="00BD5A9A" w:rsidRPr="00752CAB">
        <w:rPr>
          <w:rFonts w:ascii="Times New Roman" w:eastAsia="Times New Roman" w:hAnsi="Times New Roman" w:cs="Times New Roman"/>
          <w:sz w:val="24"/>
          <w:szCs w:val="24"/>
        </w:rPr>
        <w:t>07</w:t>
      </w:r>
      <w:r w:rsidR="00C91736" w:rsidRPr="00752CAB">
        <w:rPr>
          <w:rFonts w:ascii="Times New Roman" w:eastAsia="Times New Roman" w:hAnsi="Times New Roman" w:cs="Times New Roman"/>
          <w:sz w:val="24"/>
          <w:szCs w:val="24"/>
        </w:rPr>
        <w:t xml:space="preserve"> min. Foi determinado pela</w:t>
      </w:r>
      <w:r w:rsidR="00D92DB9" w:rsidRPr="00752CAB">
        <w:rPr>
          <w:rFonts w:ascii="Times New Roman" w:eastAsia="Times New Roman" w:hAnsi="Times New Roman" w:cs="Times New Roman"/>
          <w:sz w:val="24"/>
          <w:szCs w:val="24"/>
        </w:rPr>
        <w:t xml:space="preserve"> presidente a verificação da presença dos vereadore</w:t>
      </w:r>
      <w:r w:rsidR="00851B4D" w:rsidRPr="00752CAB">
        <w:rPr>
          <w:rFonts w:ascii="Times New Roman" w:eastAsia="Times New Roman" w:hAnsi="Times New Roman" w:cs="Times New Roman"/>
          <w:sz w:val="24"/>
          <w:szCs w:val="24"/>
        </w:rPr>
        <w:t>s, estiveram presentes,</w:t>
      </w:r>
      <w:r w:rsidR="00C91736" w:rsidRPr="00752CAB">
        <w:rPr>
          <w:rFonts w:ascii="Times New Roman" w:eastAsia="Times New Roman" w:hAnsi="Times New Roman" w:cs="Times New Roman"/>
          <w:sz w:val="24"/>
          <w:szCs w:val="24"/>
        </w:rPr>
        <w:t xml:space="preserve"> </w:t>
      </w:r>
      <w:r w:rsidR="00843B21" w:rsidRPr="00752CAB">
        <w:rPr>
          <w:rFonts w:ascii="Times New Roman" w:eastAsia="Times New Roman" w:hAnsi="Times New Roman" w:cs="Times New Roman"/>
          <w:sz w:val="24"/>
          <w:szCs w:val="24"/>
        </w:rPr>
        <w:t xml:space="preserve">Danilo Urcino de Cerqueira, Eurismar Rodrigues Neto, Gleison Gomes da Silva, Karla Taianna Xavier Franco, Eleotério Silva Ribeiro de Freitas Neto, Osvaldo Xavier, </w:t>
      </w:r>
      <w:r w:rsidR="00866567" w:rsidRPr="00752CAB">
        <w:rPr>
          <w:rFonts w:ascii="Times New Roman" w:eastAsia="Times New Roman" w:hAnsi="Times New Roman" w:cs="Times New Roman"/>
          <w:sz w:val="24"/>
          <w:szCs w:val="24"/>
        </w:rPr>
        <w:t>Josiane</w:t>
      </w:r>
      <w:r w:rsidR="00843B21" w:rsidRPr="00752CAB">
        <w:rPr>
          <w:rFonts w:ascii="Times New Roman" w:eastAsia="Times New Roman" w:hAnsi="Times New Roman" w:cs="Times New Roman"/>
          <w:sz w:val="24"/>
          <w:szCs w:val="24"/>
        </w:rPr>
        <w:t xml:space="preserve"> Pimenta, Alessandro Junior </w:t>
      </w:r>
      <w:proofErr w:type="spellStart"/>
      <w:r w:rsidR="00866567" w:rsidRPr="00752CAB">
        <w:rPr>
          <w:rFonts w:ascii="Times New Roman" w:eastAsia="Times New Roman" w:hAnsi="Times New Roman" w:cs="Times New Roman"/>
          <w:sz w:val="24"/>
          <w:szCs w:val="24"/>
        </w:rPr>
        <w:t>Polidório</w:t>
      </w:r>
      <w:proofErr w:type="spellEnd"/>
      <w:r w:rsidR="00843B21" w:rsidRPr="00752CAB">
        <w:rPr>
          <w:rFonts w:ascii="Times New Roman" w:eastAsia="Times New Roman" w:hAnsi="Times New Roman" w:cs="Times New Roman"/>
          <w:sz w:val="24"/>
          <w:szCs w:val="24"/>
        </w:rPr>
        <w:t xml:space="preserve"> Filgueira e </w:t>
      </w:r>
      <w:proofErr w:type="spellStart"/>
      <w:r w:rsidR="00843B21" w:rsidRPr="00752CAB">
        <w:rPr>
          <w:rFonts w:ascii="Times New Roman" w:eastAsia="Times New Roman" w:hAnsi="Times New Roman" w:cs="Times New Roman"/>
          <w:sz w:val="24"/>
          <w:szCs w:val="24"/>
        </w:rPr>
        <w:t>Graciane</w:t>
      </w:r>
      <w:proofErr w:type="spellEnd"/>
      <w:r w:rsidR="00843B21" w:rsidRPr="00752CAB">
        <w:rPr>
          <w:rFonts w:ascii="Times New Roman" w:eastAsia="Times New Roman" w:hAnsi="Times New Roman" w:cs="Times New Roman"/>
          <w:sz w:val="24"/>
          <w:szCs w:val="24"/>
        </w:rPr>
        <w:t xml:space="preserve"> Ferreira Coelho Monteiro</w:t>
      </w:r>
      <w:r w:rsidR="00C91736" w:rsidRPr="00752CAB">
        <w:rPr>
          <w:rFonts w:ascii="Times New Roman" w:eastAsia="Times New Roman" w:hAnsi="Times New Roman" w:cs="Times New Roman"/>
          <w:sz w:val="24"/>
          <w:szCs w:val="24"/>
        </w:rPr>
        <w:t xml:space="preserve">, </w:t>
      </w:r>
      <w:r w:rsidR="00481700" w:rsidRPr="00752CAB">
        <w:rPr>
          <w:rFonts w:ascii="Times New Roman" w:eastAsia="Times New Roman" w:hAnsi="Times New Roman" w:cs="Times New Roman"/>
          <w:sz w:val="24"/>
          <w:szCs w:val="24"/>
        </w:rPr>
        <w:t xml:space="preserve">em seguida </w:t>
      </w:r>
      <w:r w:rsidR="00C91736" w:rsidRPr="00752CAB">
        <w:rPr>
          <w:rFonts w:ascii="Times New Roman" w:eastAsia="Times New Roman" w:hAnsi="Times New Roman" w:cs="Times New Roman"/>
          <w:sz w:val="24"/>
          <w:szCs w:val="24"/>
        </w:rPr>
        <w:t>a</w:t>
      </w:r>
      <w:r w:rsidR="00D92DB9" w:rsidRPr="00752CAB">
        <w:rPr>
          <w:rFonts w:ascii="Times New Roman" w:eastAsia="Times New Roman" w:hAnsi="Times New Roman" w:cs="Times New Roman"/>
          <w:sz w:val="24"/>
          <w:szCs w:val="24"/>
        </w:rPr>
        <w:t xml:space="preserve"> senhor</w:t>
      </w:r>
      <w:r w:rsidR="00C91736" w:rsidRPr="00752CAB">
        <w:rPr>
          <w:rFonts w:ascii="Times New Roman" w:eastAsia="Times New Roman" w:hAnsi="Times New Roman" w:cs="Times New Roman"/>
          <w:sz w:val="24"/>
          <w:szCs w:val="24"/>
        </w:rPr>
        <w:t>a</w:t>
      </w:r>
      <w:r w:rsidR="00D92DB9" w:rsidRPr="00752CAB">
        <w:rPr>
          <w:rFonts w:ascii="Times New Roman" w:eastAsia="Times New Roman" w:hAnsi="Times New Roman" w:cs="Times New Roman"/>
          <w:sz w:val="24"/>
          <w:szCs w:val="24"/>
        </w:rPr>
        <w:t xml:space="preserve"> presidente convidou o</w:t>
      </w:r>
      <w:r w:rsidR="007A4380" w:rsidRPr="00752CAB">
        <w:rPr>
          <w:rFonts w:ascii="Times New Roman" w:eastAsia="Times New Roman" w:hAnsi="Times New Roman" w:cs="Times New Roman"/>
          <w:sz w:val="24"/>
          <w:szCs w:val="24"/>
        </w:rPr>
        <w:t xml:space="preserve"> </w:t>
      </w:r>
      <w:r w:rsidR="008C1061" w:rsidRPr="00752CAB">
        <w:rPr>
          <w:rFonts w:ascii="Times New Roman" w:eastAsia="Times New Roman" w:hAnsi="Times New Roman" w:cs="Times New Roman"/>
          <w:sz w:val="24"/>
          <w:szCs w:val="24"/>
        </w:rPr>
        <w:t xml:space="preserve">vereador </w:t>
      </w:r>
      <w:r w:rsidR="00843B21" w:rsidRPr="00752CAB">
        <w:rPr>
          <w:rFonts w:ascii="Times New Roman" w:eastAsia="Times New Roman" w:hAnsi="Times New Roman" w:cs="Times New Roman"/>
          <w:sz w:val="24"/>
          <w:szCs w:val="24"/>
        </w:rPr>
        <w:t xml:space="preserve">Gleison Gomes </w:t>
      </w:r>
      <w:r w:rsidR="00D92DB9" w:rsidRPr="00752CAB">
        <w:rPr>
          <w:rFonts w:ascii="Times New Roman" w:eastAsia="Times New Roman" w:hAnsi="Times New Roman" w:cs="Times New Roman"/>
          <w:sz w:val="24"/>
          <w:szCs w:val="24"/>
        </w:rPr>
        <w:t>para fazer a leitura bíblica, logo após solicitou a leitura</w:t>
      </w:r>
      <w:r w:rsidR="00BD5A9A" w:rsidRPr="00752CAB">
        <w:rPr>
          <w:rFonts w:ascii="Times New Roman" w:eastAsia="Times New Roman" w:hAnsi="Times New Roman" w:cs="Times New Roman"/>
          <w:sz w:val="24"/>
          <w:szCs w:val="24"/>
        </w:rPr>
        <w:t xml:space="preserve"> da ata anterior, a ata foi lida, discutida, votado e </w:t>
      </w:r>
      <w:proofErr w:type="spellStart"/>
      <w:r w:rsidR="00BD5A9A" w:rsidRPr="00752CAB">
        <w:rPr>
          <w:rFonts w:ascii="Times New Roman" w:eastAsia="Times New Roman" w:hAnsi="Times New Roman" w:cs="Times New Roman"/>
          <w:sz w:val="24"/>
          <w:szCs w:val="24"/>
        </w:rPr>
        <w:t>aprovada</w:t>
      </w:r>
      <w:proofErr w:type="spellEnd"/>
      <w:r w:rsidR="00BD5A9A" w:rsidRPr="00752CAB">
        <w:rPr>
          <w:rFonts w:ascii="Times New Roman" w:eastAsia="Times New Roman" w:hAnsi="Times New Roman" w:cs="Times New Roman"/>
          <w:sz w:val="24"/>
          <w:szCs w:val="24"/>
        </w:rPr>
        <w:t xml:space="preserve"> por</w:t>
      </w:r>
      <w:r w:rsidR="008F5911" w:rsidRPr="00752CAB">
        <w:rPr>
          <w:rFonts w:ascii="Times New Roman" w:eastAsia="Times New Roman" w:hAnsi="Times New Roman" w:cs="Times New Roman"/>
          <w:sz w:val="24"/>
          <w:szCs w:val="24"/>
        </w:rPr>
        <w:t xml:space="preserve"> unanimidade de votos. Dando continuidade a senhora presidente solicitou a leitura </w:t>
      </w:r>
      <w:r w:rsidR="00D92DB9" w:rsidRPr="00752CAB">
        <w:rPr>
          <w:rFonts w:ascii="Times New Roman" w:eastAsia="Times New Roman" w:hAnsi="Times New Roman" w:cs="Times New Roman"/>
          <w:sz w:val="24"/>
          <w:szCs w:val="24"/>
        </w:rPr>
        <w:t>d</w:t>
      </w:r>
      <w:r w:rsidR="00843B21" w:rsidRPr="00752CAB">
        <w:rPr>
          <w:rFonts w:ascii="Times New Roman" w:eastAsia="Times New Roman" w:hAnsi="Times New Roman" w:cs="Times New Roman"/>
          <w:sz w:val="24"/>
          <w:szCs w:val="24"/>
        </w:rPr>
        <w:t xml:space="preserve">o </w:t>
      </w:r>
      <w:r w:rsidR="00D92DB9" w:rsidRPr="00752CAB">
        <w:rPr>
          <w:rFonts w:ascii="Times New Roman" w:eastAsia="Times New Roman" w:hAnsi="Times New Roman" w:cs="Times New Roman"/>
          <w:b/>
          <w:sz w:val="24"/>
          <w:szCs w:val="24"/>
        </w:rPr>
        <w:t>Expediente</w:t>
      </w:r>
      <w:r w:rsidR="00832223" w:rsidRPr="00752CAB">
        <w:rPr>
          <w:rFonts w:ascii="Times New Roman" w:eastAsia="Times New Roman" w:hAnsi="Times New Roman" w:cs="Times New Roman"/>
          <w:sz w:val="24"/>
          <w:szCs w:val="24"/>
        </w:rPr>
        <w:t xml:space="preserve"> </w:t>
      </w:r>
      <w:r w:rsidR="00C9536A" w:rsidRPr="00752CAB">
        <w:rPr>
          <w:rFonts w:ascii="Times New Roman" w:eastAsia="Times New Roman" w:hAnsi="Times New Roman" w:cs="Times New Roman"/>
          <w:sz w:val="24"/>
          <w:szCs w:val="24"/>
        </w:rPr>
        <w:t>que teve</w:t>
      </w:r>
      <w:r w:rsidRPr="00752CAB">
        <w:rPr>
          <w:rFonts w:ascii="Times New Roman" w:eastAsia="Times New Roman" w:hAnsi="Times New Roman" w:cs="Times New Roman"/>
          <w:sz w:val="24"/>
          <w:szCs w:val="24"/>
        </w:rPr>
        <w:t xml:space="preserve"> as seguintes </w:t>
      </w:r>
      <w:r w:rsidR="00481700" w:rsidRPr="00752CAB">
        <w:rPr>
          <w:rFonts w:ascii="Times New Roman" w:eastAsia="Times New Roman" w:hAnsi="Times New Roman" w:cs="Times New Roman"/>
          <w:sz w:val="24"/>
          <w:szCs w:val="24"/>
        </w:rPr>
        <w:t>matérias</w:t>
      </w:r>
      <w:r w:rsidR="00843B21" w:rsidRPr="00752CAB">
        <w:rPr>
          <w:rFonts w:ascii="Times New Roman" w:eastAsia="Times New Roman" w:hAnsi="Times New Roman" w:cs="Times New Roman"/>
          <w:sz w:val="24"/>
          <w:szCs w:val="24"/>
        </w:rPr>
        <w:t>:</w:t>
      </w:r>
      <w:r w:rsidR="00BD5A9A" w:rsidRPr="00752CAB">
        <w:rPr>
          <w:rFonts w:ascii="Times New Roman" w:hAnsi="Times New Roman" w:cs="Times New Roman"/>
          <w:b/>
          <w:bCs/>
          <w:sz w:val="24"/>
          <w:szCs w:val="24"/>
        </w:rPr>
        <w:t xml:space="preserve"> </w:t>
      </w:r>
      <w:r w:rsidR="00797531" w:rsidRPr="00752CAB">
        <w:rPr>
          <w:rFonts w:ascii="Times New Roman" w:hAnsi="Times New Roman" w:cs="Times New Roman"/>
          <w:b/>
          <w:bCs/>
          <w:sz w:val="24"/>
          <w:szCs w:val="24"/>
        </w:rPr>
        <w:t xml:space="preserve">Requerimento n° 002/2025. </w:t>
      </w:r>
      <w:r w:rsidR="00797531" w:rsidRPr="00752CAB">
        <w:rPr>
          <w:rFonts w:ascii="Times New Roman" w:hAnsi="Times New Roman" w:cs="Times New Roman"/>
          <w:bCs/>
          <w:sz w:val="24"/>
          <w:szCs w:val="24"/>
        </w:rPr>
        <w:t>Autoria vereador Osvaldo Xavier de Sousa. Solicito ao Poder Executivo a equiparação salarial dos tratoristas do município ao salário atualmente pago aos operadores de pá carregadeira. Protocolado dia 12 de fevereiro de 2025.</w:t>
      </w:r>
      <w:r w:rsidR="00BD5A9A" w:rsidRPr="00752CAB">
        <w:rPr>
          <w:rFonts w:ascii="Times New Roman" w:hAnsi="Times New Roman" w:cs="Times New Roman"/>
          <w:b/>
          <w:bCs/>
          <w:sz w:val="24"/>
          <w:szCs w:val="24"/>
        </w:rPr>
        <w:t xml:space="preserve"> </w:t>
      </w:r>
      <w:r w:rsidR="00797531" w:rsidRPr="00752CAB">
        <w:rPr>
          <w:rFonts w:ascii="Times New Roman" w:hAnsi="Times New Roman" w:cs="Times New Roman"/>
          <w:b/>
          <w:bCs/>
          <w:sz w:val="24"/>
          <w:szCs w:val="24"/>
        </w:rPr>
        <w:t xml:space="preserve">Requerimento n° 003/2025. </w:t>
      </w:r>
      <w:r w:rsidR="00797531" w:rsidRPr="00752CAB">
        <w:rPr>
          <w:rFonts w:ascii="Times New Roman" w:hAnsi="Times New Roman" w:cs="Times New Roman"/>
          <w:bCs/>
          <w:sz w:val="24"/>
          <w:szCs w:val="24"/>
        </w:rPr>
        <w:t xml:space="preserve">Autoria vereador Osvaldo Xavier de Sousa. Solicito ao Poder Executivo a instalação de tampa em bueiro localizado na Avenida São Sebastião, em frente à residência do Sr. Chico Paulo. Protocolado dia 12 de fevereiro de 2025. </w:t>
      </w:r>
      <w:r w:rsidR="00797531" w:rsidRPr="00752CAB">
        <w:rPr>
          <w:rFonts w:ascii="Times New Roman" w:hAnsi="Times New Roman" w:cs="Times New Roman"/>
          <w:b/>
          <w:bCs/>
          <w:sz w:val="24"/>
          <w:szCs w:val="24"/>
        </w:rPr>
        <w:t xml:space="preserve">Requerimento n° 002/2025. </w:t>
      </w:r>
      <w:r w:rsidR="00797531" w:rsidRPr="00752CAB">
        <w:rPr>
          <w:rFonts w:ascii="Times New Roman" w:hAnsi="Times New Roman" w:cs="Times New Roman"/>
          <w:bCs/>
          <w:sz w:val="24"/>
          <w:szCs w:val="24"/>
        </w:rPr>
        <w:t xml:space="preserve">Autoria vereador Danilo Urcino de Cerqueira. Solicito ao Poder Executivo que faça gestão junto à concessionária de energia para instalação de postes e construção de rede de energia na via de acesso às Chácaras da Avenida Setor Chácaras Chica de Souza, para que, posteriormente faça a iluminação do local. Protocolado dia 13 de fevereiro de 2025. </w:t>
      </w:r>
      <w:r w:rsidR="00BD5A9A" w:rsidRPr="00752CAB">
        <w:rPr>
          <w:rFonts w:ascii="Times New Roman" w:hAnsi="Times New Roman" w:cs="Times New Roman"/>
          <w:b/>
          <w:bCs/>
          <w:sz w:val="24"/>
          <w:szCs w:val="24"/>
        </w:rPr>
        <w:t xml:space="preserve"> </w:t>
      </w:r>
      <w:r w:rsidR="00797531" w:rsidRPr="00752CAB">
        <w:rPr>
          <w:rFonts w:ascii="Times New Roman" w:hAnsi="Times New Roman" w:cs="Times New Roman"/>
          <w:b/>
          <w:bCs/>
          <w:sz w:val="24"/>
          <w:szCs w:val="24"/>
        </w:rPr>
        <w:t xml:space="preserve">Requerimento n° 002/2025. </w:t>
      </w:r>
      <w:r w:rsidR="00797531" w:rsidRPr="00752CAB">
        <w:rPr>
          <w:rFonts w:ascii="Times New Roman" w:hAnsi="Times New Roman" w:cs="Times New Roman"/>
          <w:bCs/>
          <w:sz w:val="24"/>
          <w:szCs w:val="24"/>
        </w:rPr>
        <w:t>Autoria vereador Gleison Gomes da Silva. Solicito do Executivo Municipal que faça reconstrução da Ponte do Córrego Gameleira, na zona Rural de Almas. Protocolado dia 24 de fevereiro de 2025.</w:t>
      </w:r>
      <w:r w:rsidR="00BD5A9A" w:rsidRPr="00752CAB">
        <w:rPr>
          <w:rFonts w:ascii="Times New Roman" w:hAnsi="Times New Roman" w:cs="Times New Roman"/>
          <w:b/>
          <w:bCs/>
          <w:sz w:val="24"/>
          <w:szCs w:val="24"/>
        </w:rPr>
        <w:t xml:space="preserve"> </w:t>
      </w:r>
      <w:r w:rsidR="00797531" w:rsidRPr="00752CAB">
        <w:rPr>
          <w:rFonts w:ascii="Times New Roman" w:hAnsi="Times New Roman" w:cs="Times New Roman"/>
          <w:b/>
          <w:bCs/>
          <w:sz w:val="24"/>
          <w:szCs w:val="24"/>
        </w:rPr>
        <w:t xml:space="preserve">Requerimento n° 002/2025. </w:t>
      </w:r>
      <w:r w:rsidR="00797531" w:rsidRPr="00752CAB">
        <w:rPr>
          <w:rFonts w:ascii="Times New Roman" w:hAnsi="Times New Roman" w:cs="Times New Roman"/>
          <w:bCs/>
          <w:sz w:val="24"/>
          <w:szCs w:val="24"/>
        </w:rPr>
        <w:t xml:space="preserve">Autoria vereadora Karla Taianna Xavier Franco. Solicitação para retorno imediato de atendimento semanal da saúde na Zona Rural. Protocolado dia 24 de fevereiro de 2025. </w:t>
      </w:r>
      <w:r w:rsidR="00797531" w:rsidRPr="00752CAB">
        <w:rPr>
          <w:rFonts w:ascii="Times New Roman" w:hAnsi="Times New Roman" w:cs="Times New Roman"/>
          <w:b/>
          <w:bCs/>
          <w:sz w:val="24"/>
          <w:szCs w:val="24"/>
        </w:rPr>
        <w:t xml:space="preserve">Requerimento n° 003/2025. </w:t>
      </w:r>
      <w:r w:rsidR="00797531" w:rsidRPr="00752CAB">
        <w:rPr>
          <w:rFonts w:ascii="Times New Roman" w:hAnsi="Times New Roman" w:cs="Times New Roman"/>
          <w:bCs/>
          <w:sz w:val="24"/>
          <w:szCs w:val="24"/>
        </w:rPr>
        <w:t xml:space="preserve">Autoria vereadora Karla Taianna Xavier Franco. Solicitação de manutenção de Ponte Cajarana, no Sobradinho. Protocolado dia 24 de fevereiro de 2025. </w:t>
      </w:r>
      <w:r w:rsidR="00797531" w:rsidRPr="00752CAB">
        <w:rPr>
          <w:rFonts w:ascii="Times New Roman" w:hAnsi="Times New Roman" w:cs="Times New Roman"/>
          <w:b/>
          <w:bCs/>
          <w:sz w:val="24"/>
          <w:szCs w:val="24"/>
        </w:rPr>
        <w:t xml:space="preserve">Requerimento n° 002/2025. </w:t>
      </w:r>
      <w:r w:rsidR="00797531" w:rsidRPr="00752CAB">
        <w:rPr>
          <w:rFonts w:ascii="Times New Roman" w:hAnsi="Times New Roman" w:cs="Times New Roman"/>
          <w:bCs/>
          <w:sz w:val="24"/>
          <w:szCs w:val="24"/>
        </w:rPr>
        <w:t xml:space="preserve">Autoria vereador Alessandro Junior </w:t>
      </w:r>
      <w:proofErr w:type="spellStart"/>
      <w:r w:rsidR="00797531" w:rsidRPr="00752CAB">
        <w:rPr>
          <w:rFonts w:ascii="Times New Roman" w:hAnsi="Times New Roman" w:cs="Times New Roman"/>
          <w:bCs/>
          <w:sz w:val="24"/>
          <w:szCs w:val="24"/>
        </w:rPr>
        <w:t>Polidório</w:t>
      </w:r>
      <w:proofErr w:type="spellEnd"/>
      <w:r w:rsidR="00797531" w:rsidRPr="00752CAB">
        <w:rPr>
          <w:rFonts w:ascii="Times New Roman" w:hAnsi="Times New Roman" w:cs="Times New Roman"/>
          <w:bCs/>
          <w:sz w:val="24"/>
          <w:szCs w:val="24"/>
        </w:rPr>
        <w:t xml:space="preserve"> Filgueira. Solicitação de levantamento dos setores com necessidade de patrolamento e a realização da obra mencionada para melhorar a locomoção dos moradores. Protocolado dia 24 de fevereiro de 2025. </w:t>
      </w:r>
      <w:r w:rsidR="00797531" w:rsidRPr="00752CAB">
        <w:rPr>
          <w:rFonts w:ascii="Times New Roman" w:hAnsi="Times New Roman" w:cs="Times New Roman"/>
          <w:b/>
          <w:bCs/>
          <w:sz w:val="24"/>
          <w:szCs w:val="24"/>
        </w:rPr>
        <w:t xml:space="preserve">Requerimento n° 004/2025. </w:t>
      </w:r>
      <w:r w:rsidR="00797531" w:rsidRPr="00752CAB">
        <w:rPr>
          <w:rFonts w:ascii="Times New Roman" w:hAnsi="Times New Roman" w:cs="Times New Roman"/>
          <w:bCs/>
          <w:sz w:val="24"/>
          <w:szCs w:val="24"/>
        </w:rPr>
        <w:t xml:space="preserve">Autoria vereadora </w:t>
      </w:r>
      <w:proofErr w:type="spellStart"/>
      <w:r w:rsidR="00797531" w:rsidRPr="00752CAB">
        <w:rPr>
          <w:rFonts w:ascii="Times New Roman" w:hAnsi="Times New Roman" w:cs="Times New Roman"/>
          <w:bCs/>
          <w:sz w:val="24"/>
          <w:szCs w:val="24"/>
        </w:rPr>
        <w:t>Graciane</w:t>
      </w:r>
      <w:proofErr w:type="spellEnd"/>
      <w:r w:rsidR="00797531" w:rsidRPr="00752CAB">
        <w:rPr>
          <w:rFonts w:ascii="Times New Roman" w:hAnsi="Times New Roman" w:cs="Times New Roman"/>
          <w:bCs/>
          <w:sz w:val="24"/>
          <w:szCs w:val="24"/>
        </w:rPr>
        <w:t xml:space="preserve"> Ferreira Coelho Monteiro. Solicito ao Executivo Municipal que pague o carnê da energia elétrica referente à bomba que abastece a região do Capão da Onça. Protocolado dia 25 de fevereiro de 2025. </w:t>
      </w:r>
      <w:r w:rsidR="00797531" w:rsidRPr="00752CAB">
        <w:rPr>
          <w:rFonts w:ascii="Times New Roman" w:hAnsi="Times New Roman" w:cs="Times New Roman"/>
          <w:b/>
          <w:bCs/>
          <w:sz w:val="24"/>
          <w:szCs w:val="24"/>
        </w:rPr>
        <w:t xml:space="preserve">Requerimento n° 005/2025. </w:t>
      </w:r>
      <w:r w:rsidR="00797531" w:rsidRPr="00752CAB">
        <w:rPr>
          <w:rFonts w:ascii="Times New Roman" w:hAnsi="Times New Roman" w:cs="Times New Roman"/>
          <w:bCs/>
          <w:sz w:val="24"/>
          <w:szCs w:val="24"/>
        </w:rPr>
        <w:t xml:space="preserve">Autoria vereadora </w:t>
      </w:r>
      <w:proofErr w:type="spellStart"/>
      <w:r w:rsidR="00797531" w:rsidRPr="00752CAB">
        <w:rPr>
          <w:rFonts w:ascii="Times New Roman" w:hAnsi="Times New Roman" w:cs="Times New Roman"/>
          <w:bCs/>
          <w:sz w:val="24"/>
          <w:szCs w:val="24"/>
        </w:rPr>
        <w:t>Graciane</w:t>
      </w:r>
      <w:proofErr w:type="spellEnd"/>
      <w:r w:rsidR="00797531" w:rsidRPr="00752CAB">
        <w:rPr>
          <w:rFonts w:ascii="Times New Roman" w:hAnsi="Times New Roman" w:cs="Times New Roman"/>
          <w:bCs/>
          <w:sz w:val="24"/>
          <w:szCs w:val="24"/>
        </w:rPr>
        <w:t xml:space="preserve"> Ferreira Coelho Monteiro. Solicito ao Executivo Municipal que faça reforma da Ponte do Baião, localizada na zona rural do município, devido ás condições inadequadas de uso. Protocolado dia 25 de fevereiro de 2025.</w:t>
      </w:r>
      <w:r w:rsidR="00BD5A9A" w:rsidRPr="00752CAB">
        <w:rPr>
          <w:rFonts w:ascii="Times New Roman" w:hAnsi="Times New Roman" w:cs="Times New Roman"/>
          <w:b/>
          <w:bCs/>
          <w:sz w:val="24"/>
          <w:szCs w:val="24"/>
        </w:rPr>
        <w:t xml:space="preserve"> </w:t>
      </w:r>
      <w:r w:rsidRPr="00752CAB">
        <w:rPr>
          <w:rFonts w:ascii="Times New Roman" w:eastAsia="Times New Roman" w:hAnsi="Times New Roman" w:cs="Times New Roman"/>
          <w:sz w:val="24"/>
          <w:szCs w:val="24"/>
        </w:rPr>
        <w:t>L</w:t>
      </w:r>
      <w:r w:rsidR="00401E0E" w:rsidRPr="00752CAB">
        <w:rPr>
          <w:rFonts w:ascii="Times New Roman" w:hAnsi="Times New Roman" w:cs="Times New Roman"/>
          <w:bCs/>
          <w:sz w:val="24"/>
          <w:szCs w:val="24"/>
        </w:rPr>
        <w:t>ogo após</w:t>
      </w:r>
      <w:r w:rsidR="00401E0E" w:rsidRPr="00752CAB">
        <w:rPr>
          <w:rFonts w:ascii="Times New Roman" w:hAnsi="Times New Roman" w:cs="Times New Roman"/>
          <w:b/>
          <w:bCs/>
          <w:sz w:val="24"/>
          <w:szCs w:val="24"/>
        </w:rPr>
        <w:t xml:space="preserve"> </w:t>
      </w:r>
      <w:r w:rsidR="00D92DB9" w:rsidRPr="00752CAB">
        <w:rPr>
          <w:rFonts w:ascii="Times New Roman" w:eastAsia="Times New Roman" w:hAnsi="Times New Roman" w:cs="Times New Roman"/>
          <w:sz w:val="24"/>
          <w:szCs w:val="24"/>
        </w:rPr>
        <w:t xml:space="preserve">foi solicitado </w:t>
      </w:r>
      <w:r w:rsidR="00851B4D" w:rsidRPr="00752CAB">
        <w:rPr>
          <w:rFonts w:ascii="Times New Roman" w:eastAsia="Times New Roman" w:hAnsi="Times New Roman" w:cs="Times New Roman"/>
          <w:sz w:val="24"/>
          <w:szCs w:val="24"/>
        </w:rPr>
        <w:t>à</w:t>
      </w:r>
      <w:r w:rsidR="00D92DB9" w:rsidRPr="00752CAB">
        <w:rPr>
          <w:rFonts w:ascii="Times New Roman" w:eastAsia="Times New Roman" w:hAnsi="Times New Roman" w:cs="Times New Roman"/>
          <w:sz w:val="24"/>
          <w:szCs w:val="24"/>
        </w:rPr>
        <w:t xml:space="preserve"> leitura da </w:t>
      </w:r>
      <w:r w:rsidR="00D92DB9" w:rsidRPr="00752CAB">
        <w:rPr>
          <w:rFonts w:ascii="Times New Roman" w:eastAsia="Times New Roman" w:hAnsi="Times New Roman" w:cs="Times New Roman"/>
          <w:b/>
          <w:sz w:val="24"/>
          <w:szCs w:val="24"/>
        </w:rPr>
        <w:t>Ordem do dia,</w:t>
      </w:r>
      <w:r w:rsidR="00843B21" w:rsidRPr="00752CAB">
        <w:rPr>
          <w:rFonts w:ascii="Times New Roman" w:eastAsia="Times New Roman" w:hAnsi="Times New Roman" w:cs="Times New Roman"/>
          <w:sz w:val="24"/>
          <w:szCs w:val="24"/>
        </w:rPr>
        <w:t xml:space="preserve"> </w:t>
      </w:r>
      <w:r w:rsidR="00801511" w:rsidRPr="00752CAB">
        <w:rPr>
          <w:rFonts w:ascii="Times New Roman" w:eastAsia="Times New Roman" w:hAnsi="Times New Roman" w:cs="Times New Roman"/>
          <w:sz w:val="24"/>
          <w:szCs w:val="24"/>
        </w:rPr>
        <w:t>que</w:t>
      </w:r>
      <w:r w:rsidRPr="00752CAB">
        <w:rPr>
          <w:rFonts w:ascii="Times New Roman" w:eastAsia="Times New Roman" w:hAnsi="Times New Roman" w:cs="Times New Roman"/>
          <w:sz w:val="24"/>
          <w:szCs w:val="24"/>
        </w:rPr>
        <w:t xml:space="preserve"> </w:t>
      </w:r>
      <w:r w:rsidR="0071498A" w:rsidRPr="00752CAB">
        <w:rPr>
          <w:rFonts w:ascii="Times New Roman" w:eastAsia="Times New Roman" w:hAnsi="Times New Roman" w:cs="Times New Roman"/>
          <w:sz w:val="24"/>
          <w:szCs w:val="24"/>
        </w:rPr>
        <w:t>teve as seguintes matérias</w:t>
      </w:r>
      <w:r w:rsidR="00BD5A9A" w:rsidRPr="00752CAB">
        <w:rPr>
          <w:rFonts w:ascii="Times New Roman" w:hAnsi="Times New Roman" w:cs="Times New Roman"/>
          <w:b/>
          <w:bCs/>
          <w:sz w:val="24"/>
          <w:szCs w:val="24"/>
        </w:rPr>
        <w:t xml:space="preserve">: </w:t>
      </w:r>
      <w:r w:rsidR="0071498A" w:rsidRPr="00752CAB">
        <w:rPr>
          <w:rFonts w:ascii="Times New Roman" w:hAnsi="Times New Roman" w:cs="Times New Roman"/>
          <w:b/>
          <w:bCs/>
          <w:sz w:val="24"/>
          <w:szCs w:val="24"/>
        </w:rPr>
        <w:t xml:space="preserve">Requerimento n° 001/2025. </w:t>
      </w:r>
      <w:r w:rsidR="0071498A" w:rsidRPr="00752CAB">
        <w:rPr>
          <w:rFonts w:ascii="Times New Roman" w:hAnsi="Times New Roman" w:cs="Times New Roman"/>
          <w:bCs/>
          <w:sz w:val="24"/>
          <w:szCs w:val="24"/>
        </w:rPr>
        <w:t xml:space="preserve">Autoria vereador Osvaldo Xavier de Sousa. Requer ao Executivo municipal que faça abertura da Rua 211, no Setor Monjolo, interligando-a à TO-280, próximo à </w:t>
      </w:r>
      <w:r w:rsidR="0071498A" w:rsidRPr="00752CAB">
        <w:rPr>
          <w:rFonts w:ascii="Times New Roman" w:hAnsi="Times New Roman" w:cs="Times New Roman"/>
          <w:bCs/>
          <w:sz w:val="24"/>
          <w:szCs w:val="24"/>
        </w:rPr>
        <w:lastRenderedPageBreak/>
        <w:t>residência do senhor Juvenal. Protocolado dia 12 de fevereiro 2025.</w:t>
      </w:r>
      <w:r w:rsidR="0085568A" w:rsidRPr="00752CAB">
        <w:rPr>
          <w:rFonts w:ascii="Times New Roman" w:hAnsi="Times New Roman" w:cs="Times New Roman"/>
          <w:bCs/>
          <w:sz w:val="24"/>
          <w:szCs w:val="24"/>
        </w:rPr>
        <w:t xml:space="preserve"> O requerimento foi lido, discutido, votado e aprovado por unanimidade de votos. </w:t>
      </w:r>
      <w:r w:rsidR="0071498A" w:rsidRPr="00752CAB">
        <w:rPr>
          <w:rFonts w:ascii="Times New Roman" w:hAnsi="Times New Roman" w:cs="Times New Roman"/>
          <w:b/>
          <w:bCs/>
          <w:sz w:val="24"/>
          <w:szCs w:val="24"/>
        </w:rPr>
        <w:t xml:space="preserve">Requerimento n° 001/2025. </w:t>
      </w:r>
      <w:r w:rsidR="0071498A" w:rsidRPr="00752CAB">
        <w:rPr>
          <w:rFonts w:ascii="Times New Roman" w:hAnsi="Times New Roman" w:cs="Times New Roman"/>
          <w:bCs/>
          <w:sz w:val="24"/>
          <w:szCs w:val="24"/>
        </w:rPr>
        <w:t>Autoria vereador Danilo Urcino de Cerqueira. Solicito do Executivo Municipal a instalação de câmeras de segurança na Unidade Básica de Saúde (UBS) São Miguel. Protocolado dia 13 de fevereiro de 2025.</w:t>
      </w:r>
      <w:r w:rsidR="0085568A" w:rsidRPr="00752CAB">
        <w:rPr>
          <w:rFonts w:ascii="Times New Roman" w:hAnsi="Times New Roman" w:cs="Times New Roman"/>
          <w:bCs/>
          <w:sz w:val="24"/>
          <w:szCs w:val="24"/>
        </w:rPr>
        <w:t xml:space="preserve"> O requerimento foi lido, discutido, votado e aprovado por unanimidade de votos. </w:t>
      </w:r>
      <w:r w:rsidR="0071498A" w:rsidRPr="00752CAB">
        <w:rPr>
          <w:rFonts w:ascii="Times New Roman" w:hAnsi="Times New Roman" w:cs="Times New Roman"/>
          <w:b/>
          <w:bCs/>
          <w:sz w:val="24"/>
          <w:szCs w:val="24"/>
        </w:rPr>
        <w:t xml:space="preserve">Requerimento n° 001/2025. </w:t>
      </w:r>
      <w:r w:rsidR="0071498A" w:rsidRPr="00752CAB">
        <w:rPr>
          <w:rFonts w:ascii="Times New Roman" w:hAnsi="Times New Roman" w:cs="Times New Roman"/>
          <w:bCs/>
          <w:sz w:val="24"/>
          <w:szCs w:val="24"/>
        </w:rPr>
        <w:t>Autoria vereador Gleison Gomes da Silva. Solicito com urgência, a restauração da Ponte no Córrego São Pedro (conhecida como Criminosa). Protocolado dia 24 de fevereiro de 2025.</w:t>
      </w:r>
      <w:r w:rsidR="00542757" w:rsidRPr="00752CAB">
        <w:rPr>
          <w:rFonts w:ascii="Times New Roman" w:hAnsi="Times New Roman" w:cs="Times New Roman"/>
          <w:bCs/>
          <w:sz w:val="24"/>
          <w:szCs w:val="24"/>
        </w:rPr>
        <w:t xml:space="preserve"> </w:t>
      </w:r>
      <w:r w:rsidR="00154390" w:rsidRPr="00752CAB">
        <w:rPr>
          <w:rFonts w:ascii="Times New Roman" w:hAnsi="Times New Roman" w:cs="Times New Roman"/>
          <w:bCs/>
          <w:sz w:val="24"/>
          <w:szCs w:val="24"/>
        </w:rPr>
        <w:t xml:space="preserve"> O requerimento foi lido, discutido, votado, aprovado por unanimidade de votos. </w:t>
      </w:r>
      <w:r w:rsidR="0071498A" w:rsidRPr="00752CAB">
        <w:rPr>
          <w:rFonts w:ascii="Times New Roman" w:hAnsi="Times New Roman" w:cs="Times New Roman"/>
          <w:b/>
          <w:bCs/>
          <w:sz w:val="24"/>
          <w:szCs w:val="24"/>
        </w:rPr>
        <w:t xml:space="preserve">Requerimento n° 001/2025. </w:t>
      </w:r>
      <w:r w:rsidR="0071498A" w:rsidRPr="00752CAB">
        <w:rPr>
          <w:rFonts w:ascii="Times New Roman" w:hAnsi="Times New Roman" w:cs="Times New Roman"/>
          <w:bCs/>
          <w:sz w:val="24"/>
          <w:szCs w:val="24"/>
        </w:rPr>
        <w:t>Autoria vereadora Karla Taianna Xavier Franco. Solicitação de abertura de poços artesianos em todos os setores da cidade e análise de viabilidade. Protocolado dia 24 de fevereiro de 2025.</w:t>
      </w:r>
      <w:r w:rsidR="00542757" w:rsidRPr="00752CAB">
        <w:rPr>
          <w:rFonts w:ascii="Times New Roman" w:hAnsi="Times New Roman" w:cs="Times New Roman"/>
          <w:bCs/>
          <w:sz w:val="24"/>
          <w:szCs w:val="24"/>
        </w:rPr>
        <w:t xml:space="preserve"> O requerimento foi lido, discutido, votado e aprovado por unanimidade de votos.</w:t>
      </w:r>
      <w:r w:rsidR="00BD5A9A" w:rsidRPr="00752CAB">
        <w:rPr>
          <w:rFonts w:ascii="Times New Roman" w:hAnsi="Times New Roman" w:cs="Times New Roman"/>
          <w:bCs/>
          <w:sz w:val="24"/>
          <w:szCs w:val="24"/>
        </w:rPr>
        <w:t xml:space="preserve"> </w:t>
      </w:r>
      <w:r w:rsidR="0071498A" w:rsidRPr="00752CAB">
        <w:rPr>
          <w:rFonts w:ascii="Times New Roman" w:hAnsi="Times New Roman" w:cs="Times New Roman"/>
          <w:b/>
          <w:bCs/>
          <w:sz w:val="24"/>
          <w:szCs w:val="24"/>
        </w:rPr>
        <w:t xml:space="preserve">Requerimento n° 001/2025. </w:t>
      </w:r>
      <w:r w:rsidR="0071498A" w:rsidRPr="00752CAB">
        <w:rPr>
          <w:rFonts w:ascii="Times New Roman" w:hAnsi="Times New Roman" w:cs="Times New Roman"/>
          <w:bCs/>
          <w:sz w:val="24"/>
          <w:szCs w:val="24"/>
        </w:rPr>
        <w:t xml:space="preserve">Autoria vereador Alessandro Junior </w:t>
      </w:r>
      <w:proofErr w:type="spellStart"/>
      <w:r w:rsidR="0071498A" w:rsidRPr="00752CAB">
        <w:rPr>
          <w:rFonts w:ascii="Times New Roman" w:hAnsi="Times New Roman" w:cs="Times New Roman"/>
          <w:bCs/>
          <w:sz w:val="24"/>
          <w:szCs w:val="24"/>
        </w:rPr>
        <w:t>Polidório</w:t>
      </w:r>
      <w:proofErr w:type="spellEnd"/>
      <w:r w:rsidR="0071498A" w:rsidRPr="00752CAB">
        <w:rPr>
          <w:rFonts w:ascii="Times New Roman" w:hAnsi="Times New Roman" w:cs="Times New Roman"/>
          <w:bCs/>
          <w:sz w:val="24"/>
          <w:szCs w:val="24"/>
        </w:rPr>
        <w:t xml:space="preserve"> Filgueira. Solicito a reforma</w:t>
      </w:r>
      <w:r w:rsidR="00BD5A9A" w:rsidRPr="00752CAB">
        <w:rPr>
          <w:rFonts w:ascii="Times New Roman" w:hAnsi="Times New Roman" w:cs="Times New Roman"/>
          <w:bCs/>
          <w:sz w:val="24"/>
          <w:szCs w:val="24"/>
        </w:rPr>
        <w:t xml:space="preserve"> </w:t>
      </w:r>
      <w:r w:rsidR="0071498A" w:rsidRPr="00752CAB">
        <w:rPr>
          <w:rFonts w:ascii="Times New Roman" w:hAnsi="Times New Roman" w:cs="Times New Roman"/>
          <w:bCs/>
          <w:sz w:val="24"/>
          <w:szCs w:val="24"/>
        </w:rPr>
        <w:t xml:space="preserve">da feira, bem como que seja realizado box individuais para os feirantes expor suas mercadorias. Protocolado dia 24 de fevereiro de 2025. </w:t>
      </w:r>
      <w:r w:rsidR="00542757" w:rsidRPr="00752CAB">
        <w:rPr>
          <w:rFonts w:ascii="Times New Roman" w:hAnsi="Times New Roman" w:cs="Times New Roman"/>
          <w:bCs/>
          <w:sz w:val="24"/>
          <w:szCs w:val="24"/>
        </w:rPr>
        <w:t xml:space="preserve">O requerimento foi lido, discutido, votado e aprovado por unanimidade de votos. </w:t>
      </w:r>
      <w:r w:rsidR="0071498A" w:rsidRPr="00752CAB">
        <w:rPr>
          <w:rFonts w:ascii="Times New Roman" w:hAnsi="Times New Roman" w:cs="Times New Roman"/>
          <w:b/>
          <w:bCs/>
          <w:sz w:val="24"/>
          <w:szCs w:val="24"/>
        </w:rPr>
        <w:t xml:space="preserve">Requerimento n° 001/2025. </w:t>
      </w:r>
      <w:r w:rsidR="0071498A" w:rsidRPr="00752CAB">
        <w:rPr>
          <w:rFonts w:ascii="Times New Roman" w:hAnsi="Times New Roman" w:cs="Times New Roman"/>
          <w:bCs/>
          <w:sz w:val="24"/>
          <w:szCs w:val="24"/>
        </w:rPr>
        <w:t xml:space="preserve">Autoria vereadora </w:t>
      </w:r>
      <w:proofErr w:type="spellStart"/>
      <w:r w:rsidR="0071498A" w:rsidRPr="00752CAB">
        <w:rPr>
          <w:rFonts w:ascii="Times New Roman" w:hAnsi="Times New Roman" w:cs="Times New Roman"/>
          <w:bCs/>
          <w:sz w:val="24"/>
          <w:szCs w:val="24"/>
        </w:rPr>
        <w:t>Graciane</w:t>
      </w:r>
      <w:proofErr w:type="spellEnd"/>
      <w:r w:rsidR="0071498A" w:rsidRPr="00752CAB">
        <w:rPr>
          <w:rFonts w:ascii="Times New Roman" w:hAnsi="Times New Roman" w:cs="Times New Roman"/>
          <w:bCs/>
          <w:sz w:val="24"/>
          <w:szCs w:val="24"/>
        </w:rPr>
        <w:t xml:space="preserve"> Ferreira Coelho Monteiro. Solicito do Poder Executivo Municipal a instalação e a construção de calçamento no Beco do Pendurado, entre a Rua São João e a Rua 1. Protocolado dia 24 de fevereiro de 2025. </w:t>
      </w:r>
      <w:r w:rsidR="00CD733C" w:rsidRPr="00752CAB">
        <w:rPr>
          <w:rFonts w:ascii="Times New Roman" w:hAnsi="Times New Roman" w:cs="Times New Roman"/>
          <w:bCs/>
          <w:sz w:val="24"/>
          <w:szCs w:val="24"/>
        </w:rPr>
        <w:t xml:space="preserve">O requerimento foi lido, discutido, votado e aprovado por unanimidade de votos. </w:t>
      </w:r>
      <w:r w:rsidR="0071498A" w:rsidRPr="00752CAB">
        <w:rPr>
          <w:rFonts w:ascii="Times New Roman" w:hAnsi="Times New Roman" w:cs="Times New Roman"/>
          <w:b/>
          <w:bCs/>
          <w:sz w:val="24"/>
          <w:szCs w:val="24"/>
        </w:rPr>
        <w:t xml:space="preserve">Requerimento n° 002/2025. </w:t>
      </w:r>
      <w:r w:rsidR="0071498A" w:rsidRPr="00752CAB">
        <w:rPr>
          <w:rFonts w:ascii="Times New Roman" w:hAnsi="Times New Roman" w:cs="Times New Roman"/>
          <w:bCs/>
          <w:sz w:val="24"/>
          <w:szCs w:val="24"/>
        </w:rPr>
        <w:t xml:space="preserve">Autoria vereadora </w:t>
      </w:r>
      <w:proofErr w:type="spellStart"/>
      <w:r w:rsidR="0071498A" w:rsidRPr="00752CAB">
        <w:rPr>
          <w:rFonts w:ascii="Times New Roman" w:hAnsi="Times New Roman" w:cs="Times New Roman"/>
          <w:bCs/>
          <w:sz w:val="24"/>
          <w:szCs w:val="24"/>
        </w:rPr>
        <w:t>Graciane</w:t>
      </w:r>
      <w:proofErr w:type="spellEnd"/>
      <w:r w:rsidR="0071498A" w:rsidRPr="00752CAB">
        <w:rPr>
          <w:rFonts w:ascii="Times New Roman" w:hAnsi="Times New Roman" w:cs="Times New Roman"/>
          <w:bCs/>
          <w:sz w:val="24"/>
          <w:szCs w:val="24"/>
        </w:rPr>
        <w:t xml:space="preserve"> Ferreira Coelho Monteiro. Solicito do Poder Executivo Municipal o estudo para levantamento de vagas e realização de concurso público para o preenchimento no quadro de servidores do município, com a maior brevidade possível. Protocolado dia 24 de fevereiro de 2025. </w:t>
      </w:r>
      <w:r w:rsidR="007B5BD2" w:rsidRPr="00752CAB">
        <w:rPr>
          <w:rFonts w:ascii="Times New Roman" w:hAnsi="Times New Roman" w:cs="Times New Roman"/>
          <w:bCs/>
          <w:sz w:val="24"/>
          <w:szCs w:val="24"/>
        </w:rPr>
        <w:t xml:space="preserve">O requerimento foi lido, discutido, votado e reprovado por insuficiência de votos. </w:t>
      </w:r>
      <w:r w:rsidR="00BD5A9A" w:rsidRPr="00752CAB">
        <w:rPr>
          <w:rFonts w:ascii="Times New Roman" w:hAnsi="Times New Roman" w:cs="Times New Roman"/>
          <w:bCs/>
          <w:sz w:val="24"/>
          <w:szCs w:val="24"/>
        </w:rPr>
        <w:t xml:space="preserve"> </w:t>
      </w:r>
      <w:r w:rsidR="0071498A" w:rsidRPr="00752CAB">
        <w:rPr>
          <w:rFonts w:ascii="Times New Roman" w:hAnsi="Times New Roman" w:cs="Times New Roman"/>
          <w:b/>
          <w:bCs/>
          <w:sz w:val="24"/>
          <w:szCs w:val="24"/>
        </w:rPr>
        <w:t xml:space="preserve">Requerimento n° 003/2025. </w:t>
      </w:r>
      <w:r w:rsidR="0071498A" w:rsidRPr="00752CAB">
        <w:rPr>
          <w:rFonts w:ascii="Times New Roman" w:hAnsi="Times New Roman" w:cs="Times New Roman"/>
          <w:bCs/>
          <w:sz w:val="24"/>
          <w:szCs w:val="24"/>
        </w:rPr>
        <w:t xml:space="preserve">Autoria vereadora </w:t>
      </w:r>
      <w:proofErr w:type="spellStart"/>
      <w:r w:rsidR="0071498A" w:rsidRPr="00752CAB">
        <w:rPr>
          <w:rFonts w:ascii="Times New Roman" w:hAnsi="Times New Roman" w:cs="Times New Roman"/>
          <w:bCs/>
          <w:sz w:val="24"/>
          <w:szCs w:val="24"/>
        </w:rPr>
        <w:t>Graciane</w:t>
      </w:r>
      <w:proofErr w:type="spellEnd"/>
      <w:r w:rsidR="0071498A" w:rsidRPr="00752CAB">
        <w:rPr>
          <w:rFonts w:ascii="Times New Roman" w:hAnsi="Times New Roman" w:cs="Times New Roman"/>
          <w:bCs/>
          <w:sz w:val="24"/>
          <w:szCs w:val="24"/>
        </w:rPr>
        <w:t xml:space="preserve"> Ferreira Coelho Monteiro. Solicito que o Poder Executivo Municipal informe sobre a destinação dos recursos recebidos da empresa Aura, de mineração, que opera no município. Protocolado dia 24 de fevereiro. </w:t>
      </w:r>
      <w:r w:rsidR="00154390" w:rsidRPr="00752CAB">
        <w:rPr>
          <w:rFonts w:ascii="Times New Roman" w:hAnsi="Times New Roman" w:cs="Times New Roman"/>
          <w:bCs/>
          <w:sz w:val="24"/>
          <w:szCs w:val="24"/>
        </w:rPr>
        <w:t xml:space="preserve"> O requerimento foi lido, discutido, votado e </w:t>
      </w:r>
      <w:r w:rsidR="002378E8" w:rsidRPr="00752CAB">
        <w:rPr>
          <w:rFonts w:ascii="Times New Roman" w:hAnsi="Times New Roman" w:cs="Times New Roman"/>
          <w:bCs/>
          <w:sz w:val="24"/>
          <w:szCs w:val="24"/>
        </w:rPr>
        <w:t>repro</w:t>
      </w:r>
      <w:r w:rsidR="00154390" w:rsidRPr="00752CAB">
        <w:rPr>
          <w:rFonts w:ascii="Times New Roman" w:hAnsi="Times New Roman" w:cs="Times New Roman"/>
          <w:bCs/>
          <w:sz w:val="24"/>
          <w:szCs w:val="24"/>
        </w:rPr>
        <w:t>vado por</w:t>
      </w:r>
      <w:r w:rsidR="002378E8" w:rsidRPr="00752CAB">
        <w:rPr>
          <w:rFonts w:ascii="Times New Roman" w:hAnsi="Times New Roman" w:cs="Times New Roman"/>
          <w:bCs/>
          <w:sz w:val="24"/>
          <w:szCs w:val="24"/>
        </w:rPr>
        <w:t xml:space="preserve"> insuficiência</w:t>
      </w:r>
      <w:r w:rsidR="00154390" w:rsidRPr="00752CAB">
        <w:rPr>
          <w:rFonts w:ascii="Times New Roman" w:hAnsi="Times New Roman" w:cs="Times New Roman"/>
          <w:bCs/>
          <w:sz w:val="24"/>
          <w:szCs w:val="24"/>
        </w:rPr>
        <w:t xml:space="preserve"> de votos. </w:t>
      </w:r>
      <w:r w:rsidR="001C58D1" w:rsidRPr="00752CAB">
        <w:rPr>
          <w:rFonts w:ascii="Times New Roman" w:hAnsi="Times New Roman" w:cs="Times New Roman"/>
          <w:sz w:val="24"/>
          <w:szCs w:val="24"/>
        </w:rPr>
        <w:t>Pela</w:t>
      </w:r>
      <w:r w:rsidR="00481700" w:rsidRPr="00752CAB">
        <w:rPr>
          <w:rFonts w:ascii="Times New Roman" w:hAnsi="Times New Roman" w:cs="Times New Roman"/>
          <w:sz w:val="24"/>
          <w:szCs w:val="24"/>
        </w:rPr>
        <w:t xml:space="preserve"> </w:t>
      </w:r>
      <w:r w:rsidR="001C58D1" w:rsidRPr="00752CAB">
        <w:rPr>
          <w:rFonts w:ascii="Times New Roman" w:hAnsi="Times New Roman" w:cs="Times New Roman"/>
          <w:sz w:val="24"/>
          <w:szCs w:val="24"/>
        </w:rPr>
        <w:t xml:space="preserve">ordem foi franqueado a tribuna </w:t>
      </w:r>
      <w:r w:rsidR="00D92DB9" w:rsidRPr="00752CAB">
        <w:rPr>
          <w:rFonts w:ascii="Times New Roman" w:eastAsia="Times New Roman" w:hAnsi="Times New Roman" w:cs="Times New Roman"/>
          <w:sz w:val="24"/>
          <w:szCs w:val="24"/>
        </w:rPr>
        <w:t xml:space="preserve">aos </w:t>
      </w:r>
      <w:r w:rsidR="00217024" w:rsidRPr="00752CAB">
        <w:rPr>
          <w:rFonts w:ascii="Times New Roman" w:eastAsia="Times New Roman" w:hAnsi="Times New Roman" w:cs="Times New Roman"/>
          <w:sz w:val="24"/>
          <w:szCs w:val="24"/>
        </w:rPr>
        <w:t xml:space="preserve">visitantes por </w:t>
      </w:r>
      <w:r w:rsidR="0046126D" w:rsidRPr="00752CAB">
        <w:rPr>
          <w:rFonts w:ascii="Times New Roman" w:eastAsia="Times New Roman" w:hAnsi="Times New Roman" w:cs="Times New Roman"/>
          <w:sz w:val="24"/>
          <w:szCs w:val="24"/>
        </w:rPr>
        <w:t>5</w:t>
      </w:r>
      <w:r w:rsidR="001C58D1" w:rsidRPr="00752CAB">
        <w:rPr>
          <w:rFonts w:ascii="Times New Roman" w:eastAsia="Times New Roman" w:hAnsi="Times New Roman" w:cs="Times New Roman"/>
          <w:sz w:val="24"/>
          <w:szCs w:val="24"/>
        </w:rPr>
        <w:t xml:space="preserve"> (cinco) minutos, </w:t>
      </w:r>
      <w:r w:rsidR="00F60670" w:rsidRPr="00752CAB">
        <w:rPr>
          <w:rFonts w:ascii="Times New Roman" w:eastAsia="Times New Roman" w:hAnsi="Times New Roman" w:cs="Times New Roman"/>
          <w:sz w:val="24"/>
          <w:szCs w:val="24"/>
        </w:rPr>
        <w:t xml:space="preserve">fizeram o uso da tribuna </w:t>
      </w:r>
      <w:r w:rsidR="005B3DFB" w:rsidRPr="00752CAB">
        <w:rPr>
          <w:rFonts w:ascii="Times New Roman" w:eastAsia="Times New Roman" w:hAnsi="Times New Roman" w:cs="Times New Roman"/>
          <w:sz w:val="24"/>
          <w:szCs w:val="24"/>
        </w:rPr>
        <w:t>Paulo Cortez</w:t>
      </w:r>
      <w:r w:rsidR="00F60670" w:rsidRPr="00752CAB">
        <w:rPr>
          <w:rFonts w:ascii="Times New Roman" w:eastAsia="Times New Roman" w:hAnsi="Times New Roman" w:cs="Times New Roman"/>
          <w:sz w:val="24"/>
          <w:szCs w:val="24"/>
        </w:rPr>
        <w:t xml:space="preserve">, e </w:t>
      </w:r>
      <w:proofErr w:type="spellStart"/>
      <w:r w:rsidR="00F60670" w:rsidRPr="00752CAB">
        <w:rPr>
          <w:rFonts w:ascii="Times New Roman" w:eastAsia="Times New Roman" w:hAnsi="Times New Roman" w:cs="Times New Roman"/>
          <w:sz w:val="24"/>
          <w:szCs w:val="24"/>
        </w:rPr>
        <w:t>Á</w:t>
      </w:r>
      <w:r w:rsidR="005B3DFB" w:rsidRPr="00752CAB">
        <w:rPr>
          <w:rFonts w:ascii="Times New Roman" w:eastAsia="Times New Roman" w:hAnsi="Times New Roman" w:cs="Times New Roman"/>
          <w:sz w:val="24"/>
          <w:szCs w:val="24"/>
        </w:rPr>
        <w:t>tila</w:t>
      </w:r>
      <w:proofErr w:type="spellEnd"/>
      <w:r w:rsidR="00F60670" w:rsidRPr="00752CAB">
        <w:rPr>
          <w:rFonts w:ascii="Times New Roman" w:eastAsia="Times New Roman" w:hAnsi="Times New Roman" w:cs="Times New Roman"/>
          <w:sz w:val="24"/>
          <w:szCs w:val="24"/>
        </w:rPr>
        <w:t>.</w:t>
      </w:r>
      <w:r w:rsidR="00BD5A9A" w:rsidRPr="00752CAB">
        <w:rPr>
          <w:rFonts w:ascii="Times New Roman" w:eastAsia="Times New Roman" w:hAnsi="Times New Roman" w:cs="Times New Roman"/>
          <w:sz w:val="24"/>
          <w:szCs w:val="24"/>
        </w:rPr>
        <w:t xml:space="preserve"> Em seguida</w:t>
      </w:r>
      <w:r w:rsidR="00C9536A" w:rsidRPr="00752CAB">
        <w:rPr>
          <w:rFonts w:ascii="Times New Roman" w:eastAsia="Times New Roman" w:hAnsi="Times New Roman" w:cs="Times New Roman"/>
          <w:sz w:val="24"/>
          <w:szCs w:val="24"/>
        </w:rPr>
        <w:t xml:space="preserve"> a </w:t>
      </w:r>
      <w:r w:rsidR="00D92DB9" w:rsidRPr="00752CAB">
        <w:rPr>
          <w:rFonts w:ascii="Times New Roman" w:eastAsia="Times New Roman" w:hAnsi="Times New Roman" w:cs="Times New Roman"/>
          <w:sz w:val="24"/>
          <w:szCs w:val="24"/>
        </w:rPr>
        <w:t>senhor</w:t>
      </w:r>
      <w:r w:rsidR="00843B21" w:rsidRPr="00752CAB">
        <w:rPr>
          <w:rFonts w:ascii="Times New Roman" w:eastAsia="Times New Roman" w:hAnsi="Times New Roman" w:cs="Times New Roman"/>
          <w:sz w:val="24"/>
          <w:szCs w:val="24"/>
        </w:rPr>
        <w:t>a</w:t>
      </w:r>
      <w:r w:rsidR="00D92DB9" w:rsidRPr="00752CAB">
        <w:rPr>
          <w:rFonts w:ascii="Times New Roman" w:eastAsia="Times New Roman" w:hAnsi="Times New Roman" w:cs="Times New Roman"/>
          <w:sz w:val="24"/>
          <w:szCs w:val="24"/>
        </w:rPr>
        <w:t xml:space="preserve"> presidente franqueou a tribuna aos vereadores por 10 (dez) </w:t>
      </w:r>
      <w:r w:rsidR="005A53FA" w:rsidRPr="00752CAB">
        <w:rPr>
          <w:rFonts w:ascii="Times New Roman" w:eastAsia="Times New Roman" w:hAnsi="Times New Roman" w:cs="Times New Roman"/>
          <w:sz w:val="24"/>
          <w:szCs w:val="24"/>
        </w:rPr>
        <w:t>minutos,</w:t>
      </w:r>
      <w:r w:rsidR="00C9536A" w:rsidRPr="00752CAB">
        <w:rPr>
          <w:rFonts w:ascii="Times New Roman" w:eastAsia="Times New Roman" w:hAnsi="Times New Roman" w:cs="Times New Roman"/>
          <w:sz w:val="24"/>
          <w:szCs w:val="24"/>
        </w:rPr>
        <w:t xml:space="preserve"> </w:t>
      </w:r>
      <w:r w:rsidR="00F60670" w:rsidRPr="00752CAB">
        <w:rPr>
          <w:rFonts w:ascii="Times New Roman" w:eastAsia="Times New Roman" w:hAnsi="Times New Roman" w:cs="Times New Roman"/>
          <w:sz w:val="24"/>
          <w:szCs w:val="24"/>
        </w:rPr>
        <w:t>não houve quem quisesse usar a tribuna</w:t>
      </w:r>
      <w:r w:rsidR="00BD5A9A" w:rsidRPr="00752CAB">
        <w:rPr>
          <w:rFonts w:ascii="Times New Roman" w:eastAsia="Times New Roman" w:hAnsi="Times New Roman" w:cs="Times New Roman"/>
          <w:sz w:val="24"/>
          <w:szCs w:val="24"/>
        </w:rPr>
        <w:t>,</w:t>
      </w:r>
      <w:r w:rsidR="00D92DB9" w:rsidRPr="00752CAB">
        <w:rPr>
          <w:rFonts w:ascii="Times New Roman" w:eastAsia="Times New Roman" w:hAnsi="Times New Roman" w:cs="Times New Roman"/>
          <w:sz w:val="24"/>
          <w:szCs w:val="24"/>
        </w:rPr>
        <w:t xml:space="preserve"> </w:t>
      </w:r>
      <w:r w:rsidR="00F60670" w:rsidRPr="00752CAB">
        <w:rPr>
          <w:rFonts w:ascii="Times New Roman" w:eastAsia="Times New Roman" w:hAnsi="Times New Roman" w:cs="Times New Roman"/>
          <w:sz w:val="24"/>
          <w:szCs w:val="24"/>
        </w:rPr>
        <w:t xml:space="preserve">então </w:t>
      </w:r>
      <w:r w:rsidR="00C91736" w:rsidRPr="00752CAB">
        <w:rPr>
          <w:rFonts w:ascii="Times New Roman" w:eastAsia="Times New Roman" w:hAnsi="Times New Roman" w:cs="Times New Roman"/>
          <w:sz w:val="24"/>
          <w:szCs w:val="24"/>
        </w:rPr>
        <w:t>a</w:t>
      </w:r>
      <w:r w:rsidR="00D92DB9" w:rsidRPr="00752CAB">
        <w:rPr>
          <w:rFonts w:ascii="Times New Roman" w:eastAsia="Times New Roman" w:hAnsi="Times New Roman" w:cs="Times New Roman"/>
          <w:sz w:val="24"/>
          <w:szCs w:val="24"/>
        </w:rPr>
        <w:t xml:space="preserve"> senhor</w:t>
      </w:r>
      <w:r w:rsidR="00C91736" w:rsidRPr="00752CAB">
        <w:rPr>
          <w:rFonts w:ascii="Times New Roman" w:eastAsia="Times New Roman" w:hAnsi="Times New Roman" w:cs="Times New Roman"/>
          <w:sz w:val="24"/>
          <w:szCs w:val="24"/>
        </w:rPr>
        <w:t>a</w:t>
      </w:r>
      <w:r w:rsidR="00D92DB9" w:rsidRPr="00752CAB">
        <w:rPr>
          <w:rFonts w:ascii="Times New Roman" w:eastAsia="Times New Roman" w:hAnsi="Times New Roman" w:cs="Times New Roman"/>
          <w:sz w:val="24"/>
          <w:szCs w:val="24"/>
        </w:rPr>
        <w:t xml:space="preserve"> presidente</w:t>
      </w:r>
      <w:r w:rsidR="00C91736" w:rsidRPr="00752CAB">
        <w:rPr>
          <w:rFonts w:ascii="Times New Roman" w:eastAsia="Times New Roman" w:hAnsi="Times New Roman" w:cs="Times New Roman"/>
          <w:sz w:val="24"/>
          <w:szCs w:val="24"/>
        </w:rPr>
        <w:t xml:space="preserve"> </w:t>
      </w:r>
      <w:r w:rsidR="00D92DB9" w:rsidRPr="00752CAB">
        <w:rPr>
          <w:rFonts w:ascii="Times New Roman" w:eastAsia="Times New Roman" w:hAnsi="Times New Roman" w:cs="Times New Roman"/>
          <w:sz w:val="24"/>
          <w:szCs w:val="24"/>
        </w:rPr>
        <w:t>agradeceu a presença de todos, fez as declaraçõe</w:t>
      </w:r>
      <w:r w:rsidR="00443BE4" w:rsidRPr="00752CAB">
        <w:rPr>
          <w:rFonts w:ascii="Times New Roman" w:eastAsia="Times New Roman" w:hAnsi="Times New Roman" w:cs="Times New Roman"/>
          <w:sz w:val="24"/>
          <w:szCs w:val="24"/>
        </w:rPr>
        <w:t xml:space="preserve">s finais e declarou encerrada a </w:t>
      </w:r>
      <w:r w:rsidR="00D92DB9" w:rsidRPr="00752CAB">
        <w:rPr>
          <w:rFonts w:ascii="Times New Roman" w:eastAsia="Times New Roman" w:hAnsi="Times New Roman" w:cs="Times New Roman"/>
          <w:sz w:val="24"/>
          <w:szCs w:val="24"/>
        </w:rPr>
        <w:t>sessão, que será lavrada em ata depois de lida, discutida e vo</w:t>
      </w:r>
      <w:r w:rsidR="008A0331" w:rsidRPr="00752CAB">
        <w:rPr>
          <w:rFonts w:ascii="Times New Roman" w:eastAsia="Times New Roman" w:hAnsi="Times New Roman" w:cs="Times New Roman"/>
          <w:sz w:val="24"/>
          <w:szCs w:val="24"/>
        </w:rPr>
        <w:t xml:space="preserve">tada será assinada por todos os </w:t>
      </w:r>
      <w:r w:rsidR="00D92DB9" w:rsidRPr="00752CAB">
        <w:rPr>
          <w:rFonts w:ascii="Times New Roman" w:eastAsia="Times New Roman" w:hAnsi="Times New Roman" w:cs="Times New Roman"/>
          <w:sz w:val="24"/>
          <w:szCs w:val="24"/>
        </w:rPr>
        <w:t>vereadores presentes. Sala das sessões da Câmara Municipal de Al</w:t>
      </w:r>
      <w:r w:rsidR="002F34A9" w:rsidRPr="00752CAB">
        <w:rPr>
          <w:rFonts w:ascii="Times New Roman" w:eastAsia="Times New Roman" w:hAnsi="Times New Roman" w:cs="Times New Roman"/>
          <w:sz w:val="24"/>
          <w:szCs w:val="24"/>
        </w:rPr>
        <w:t>mas, Esta</w:t>
      </w:r>
      <w:r w:rsidR="001C58D1" w:rsidRPr="00752CAB">
        <w:rPr>
          <w:rFonts w:ascii="Times New Roman" w:eastAsia="Times New Roman" w:hAnsi="Times New Roman" w:cs="Times New Roman"/>
          <w:sz w:val="24"/>
          <w:szCs w:val="24"/>
        </w:rPr>
        <w:t xml:space="preserve">do do Tocantins, aos </w:t>
      </w:r>
      <w:r w:rsidRPr="00752CAB">
        <w:rPr>
          <w:rFonts w:ascii="Times New Roman" w:eastAsia="Times New Roman" w:hAnsi="Times New Roman" w:cs="Times New Roman"/>
          <w:sz w:val="24"/>
          <w:szCs w:val="24"/>
        </w:rPr>
        <w:t>2</w:t>
      </w:r>
      <w:r w:rsidR="00F60670" w:rsidRPr="00752CAB">
        <w:rPr>
          <w:rFonts w:ascii="Times New Roman" w:eastAsia="Times New Roman" w:hAnsi="Times New Roman" w:cs="Times New Roman"/>
          <w:sz w:val="24"/>
          <w:szCs w:val="24"/>
        </w:rPr>
        <w:t>5</w:t>
      </w:r>
      <w:r w:rsidR="002E624E" w:rsidRPr="00752CAB">
        <w:rPr>
          <w:rFonts w:ascii="Times New Roman" w:eastAsia="Times New Roman" w:hAnsi="Times New Roman" w:cs="Times New Roman"/>
          <w:sz w:val="24"/>
          <w:szCs w:val="24"/>
        </w:rPr>
        <w:t xml:space="preserve"> </w:t>
      </w:r>
      <w:r w:rsidR="00D92DB9" w:rsidRPr="00752CAB">
        <w:rPr>
          <w:rFonts w:ascii="Times New Roman" w:eastAsia="Times New Roman" w:hAnsi="Times New Roman" w:cs="Times New Roman"/>
          <w:sz w:val="24"/>
          <w:szCs w:val="24"/>
        </w:rPr>
        <w:t xml:space="preserve">dias do mês de </w:t>
      </w:r>
      <w:r w:rsidRPr="00752CAB">
        <w:rPr>
          <w:rFonts w:ascii="Times New Roman" w:eastAsia="Times New Roman" w:hAnsi="Times New Roman" w:cs="Times New Roman"/>
          <w:sz w:val="24"/>
          <w:szCs w:val="24"/>
        </w:rPr>
        <w:t>fevereiro de 202</w:t>
      </w:r>
      <w:r w:rsidR="00843B21" w:rsidRPr="00752CAB">
        <w:rPr>
          <w:rFonts w:ascii="Times New Roman" w:eastAsia="Times New Roman" w:hAnsi="Times New Roman" w:cs="Times New Roman"/>
          <w:sz w:val="24"/>
          <w:szCs w:val="24"/>
        </w:rPr>
        <w:t>5</w:t>
      </w:r>
      <w:r w:rsidR="00D92DB9" w:rsidRPr="00752CAB">
        <w:rPr>
          <w:rFonts w:ascii="Times New Roman" w:eastAsia="Times New Roman" w:hAnsi="Times New Roman" w:cs="Times New Roman"/>
          <w:sz w:val="24"/>
          <w:szCs w:val="24"/>
        </w:rPr>
        <w:t>.</w:t>
      </w:r>
      <w:r w:rsidR="001C58D1" w:rsidRPr="00752CAB">
        <w:rPr>
          <w:rFonts w:ascii="Times New Roman" w:eastAsia="Times New Roman" w:hAnsi="Times New Roman" w:cs="Times New Roman"/>
          <w:sz w:val="24"/>
          <w:szCs w:val="24"/>
        </w:rPr>
        <w:t xml:space="preserve"> </w:t>
      </w:r>
      <w:bookmarkStart w:id="0" w:name="_GoBack"/>
      <w:bookmarkEnd w:id="0"/>
    </w:p>
    <w:sectPr w:rsidR="00D11A6A" w:rsidRPr="00752CAB" w:rsidSect="00B650F5">
      <w:pgSz w:w="11906" w:h="16838"/>
      <w:pgMar w:top="851"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6772C"/>
    <w:multiLevelType w:val="hybridMultilevel"/>
    <w:tmpl w:val="DE62DC06"/>
    <w:lvl w:ilvl="0" w:tplc="E4A40122">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E4"/>
    <w:rsid w:val="000B118E"/>
    <w:rsid w:val="000C0064"/>
    <w:rsid w:val="00101143"/>
    <w:rsid w:val="0013336E"/>
    <w:rsid w:val="00154390"/>
    <w:rsid w:val="001C58D1"/>
    <w:rsid w:val="001D208A"/>
    <w:rsid w:val="00217024"/>
    <w:rsid w:val="002177E6"/>
    <w:rsid w:val="002378E8"/>
    <w:rsid w:val="002535D0"/>
    <w:rsid w:val="002E624E"/>
    <w:rsid w:val="002F34A9"/>
    <w:rsid w:val="00394FF5"/>
    <w:rsid w:val="003C6D42"/>
    <w:rsid w:val="003E40F7"/>
    <w:rsid w:val="00401E0E"/>
    <w:rsid w:val="00443BE4"/>
    <w:rsid w:val="0046126D"/>
    <w:rsid w:val="004812C1"/>
    <w:rsid w:val="00481700"/>
    <w:rsid w:val="00483300"/>
    <w:rsid w:val="004843DD"/>
    <w:rsid w:val="004C588A"/>
    <w:rsid w:val="004F3367"/>
    <w:rsid w:val="00542757"/>
    <w:rsid w:val="005844E4"/>
    <w:rsid w:val="005A53FA"/>
    <w:rsid w:val="005B3DFB"/>
    <w:rsid w:val="005E1028"/>
    <w:rsid w:val="00664D04"/>
    <w:rsid w:val="006B43D6"/>
    <w:rsid w:val="006B7465"/>
    <w:rsid w:val="0071498A"/>
    <w:rsid w:val="00752CAB"/>
    <w:rsid w:val="00754015"/>
    <w:rsid w:val="007624E4"/>
    <w:rsid w:val="00797528"/>
    <w:rsid w:val="00797531"/>
    <w:rsid w:val="007A4380"/>
    <w:rsid w:val="007B2FDB"/>
    <w:rsid w:val="007B5BD2"/>
    <w:rsid w:val="007D483F"/>
    <w:rsid w:val="007D67EF"/>
    <w:rsid w:val="007E1E9B"/>
    <w:rsid w:val="00801511"/>
    <w:rsid w:val="00831A30"/>
    <w:rsid w:val="00832223"/>
    <w:rsid w:val="00834DE7"/>
    <w:rsid w:val="00843B21"/>
    <w:rsid w:val="00851B4D"/>
    <w:rsid w:val="0085568A"/>
    <w:rsid w:val="00862195"/>
    <w:rsid w:val="00866567"/>
    <w:rsid w:val="008700E5"/>
    <w:rsid w:val="00887405"/>
    <w:rsid w:val="008A0331"/>
    <w:rsid w:val="008C1061"/>
    <w:rsid w:val="008F5911"/>
    <w:rsid w:val="00910A28"/>
    <w:rsid w:val="009230E1"/>
    <w:rsid w:val="009924D3"/>
    <w:rsid w:val="00994F25"/>
    <w:rsid w:val="009D1C1A"/>
    <w:rsid w:val="009E5953"/>
    <w:rsid w:val="00A308CC"/>
    <w:rsid w:val="00A82E79"/>
    <w:rsid w:val="00A840C8"/>
    <w:rsid w:val="00AC0E64"/>
    <w:rsid w:val="00B10E6E"/>
    <w:rsid w:val="00B650F5"/>
    <w:rsid w:val="00BB1BF2"/>
    <w:rsid w:val="00BD5A9A"/>
    <w:rsid w:val="00C0345E"/>
    <w:rsid w:val="00C05543"/>
    <w:rsid w:val="00C91736"/>
    <w:rsid w:val="00C9536A"/>
    <w:rsid w:val="00CA7F8A"/>
    <w:rsid w:val="00CD733C"/>
    <w:rsid w:val="00CD7DDF"/>
    <w:rsid w:val="00D06D45"/>
    <w:rsid w:val="00D11A6A"/>
    <w:rsid w:val="00D15953"/>
    <w:rsid w:val="00D53875"/>
    <w:rsid w:val="00D80FFD"/>
    <w:rsid w:val="00D92DB9"/>
    <w:rsid w:val="00DD72E0"/>
    <w:rsid w:val="00E936E9"/>
    <w:rsid w:val="00EF29B5"/>
    <w:rsid w:val="00F60670"/>
    <w:rsid w:val="00F85E20"/>
    <w:rsid w:val="00F85FA7"/>
    <w:rsid w:val="00F9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81CD"/>
  <w15:docId w15:val="{B01E9C5B-CB65-4E7D-B480-B4524E08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D53875"/>
    <w:pPr>
      <w:ind w:left="720"/>
      <w:contextualSpacing/>
    </w:pPr>
    <w:rPr>
      <w:rFonts w:eastAsiaTheme="minorHAnsi"/>
      <w:lang w:eastAsia="en-US"/>
    </w:rPr>
  </w:style>
  <w:style w:type="paragraph" w:styleId="Textodebalo">
    <w:name w:val="Balloon Text"/>
    <w:basedOn w:val="Normal"/>
    <w:link w:val="TextodebaloChar"/>
    <w:uiPriority w:val="99"/>
    <w:semiHidden/>
    <w:unhideWhenUsed/>
    <w:rsid w:val="00C917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1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989</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Câmara Municipal</cp:lastModifiedBy>
  <cp:revision>16</cp:revision>
  <cp:lastPrinted>2025-02-26T23:14:00Z</cp:lastPrinted>
  <dcterms:created xsi:type="dcterms:W3CDTF">2024-02-27T00:21:00Z</dcterms:created>
  <dcterms:modified xsi:type="dcterms:W3CDTF">2025-02-26T23:14:00Z</dcterms:modified>
</cp:coreProperties>
</file>