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46ADF" w14:textId="77777777" w:rsidR="004E28F9" w:rsidRDefault="00CD7DDF" w:rsidP="00505E5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383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BF138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32523" w:rsidRPr="00BF13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DB9" w:rsidRPr="00BF1383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BF1383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 w:rsidRPr="00BF13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2523" w:rsidRPr="00BF1383">
        <w:rPr>
          <w:rFonts w:ascii="Times New Roman" w:eastAsia="Times New Roman" w:hAnsi="Times New Roman" w:cs="Times New Roman"/>
          <w:b/>
          <w:sz w:val="24"/>
          <w:szCs w:val="24"/>
        </w:rPr>
        <w:t>segunda</w:t>
      </w:r>
      <w:r w:rsidR="00D92DB9" w:rsidRPr="00BF138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32523" w:rsidRPr="00BF1383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4380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BF1383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1383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BF1383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42" w:rsidRPr="00BF13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2523" w:rsidRPr="00BF13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40F9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BF1383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BF1383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BF1383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BF1383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BF1383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B80A35" w:rsidRPr="00BF138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4380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BF1383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 xml:space="preserve">ador </w:t>
      </w:r>
      <w:r w:rsidR="00032523" w:rsidRPr="00BF1383">
        <w:rPr>
          <w:rFonts w:ascii="Times New Roman" w:eastAsia="Times New Roman" w:hAnsi="Times New Roman" w:cs="Times New Roman"/>
          <w:sz w:val="24"/>
          <w:szCs w:val="24"/>
        </w:rPr>
        <w:t xml:space="preserve">Gleison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BF1383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BF13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BF1383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BF138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BF1383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BF1383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BF1383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BF1383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>;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012/2025.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>Autoria vereadora Karla Taianna Xavier Franco. Solicito ao Executivo Municipal a construção de praça de maior porte na Rua Velha, onde está localizada a Praça da Preguiça. Protocolado dia 07 de abril de 2025.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07/2025.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 Gleison Gomes da Silva. Solicito ao Executivo Municipal a abertura da Rua Olho D´Água, nas proximidades da residência de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Diassis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, com o intuito de proporcionar acesso ao Setor Primavera. Protocolado dia 07 de abril de 2025.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06/2025.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>Autoria vereador Eurismar Rodrigues Neto. Requer ao Executivo Municipal que realize a reabertura da via, com serviços de encascalhamento e instalação de bueiro, no trecho que vai da rua do João Alves até o acesso à Igreja, entre as propriedades do senhor Valentin e da senhora Coraci, estrada que liga o Setor Monjolo à Rua Velha. Protocolado dia 07 de abril de 2025.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>Requerimento n° 07/2025.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providencie a construção de um estacionamento público nas proximidades do Estádio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Vavazão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>, localizado ao lado da Rua 202, no Setor Monjolo. Protocolado dia 07 de abril de 2025.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>Requerimento n° 08/2025.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seja realizado o serviço de cascalhamento no aterro da barragem do garimpo do Arroz. Protocolado dia 07 de abril de 2025.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>Requerimento n° 09/2025.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realize limpeza da Avenida Venceslau Gomes, especialmente no trecho localizado em frente à residência da senhora Ana Lúcia. Protocolado dia 07 de abril de 2025.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>Requerimento n° 05/2025.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Autoria vereadora Josiane Pimenta. Requer ao Poder Executivo que realize levantamento técnico e legal de área apropriada para a implantação de um novo cemitério municipal. Protocolado dia 08 de abril de 2025.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Indicação 01/2025.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A Vereadora Josiane Pimenta, no uso de suas atribuições legais e regimentais, vem respeitosamente indicar a necessidade de criação de um Plano de Saúde Municipal para os Servidores Públicos do Município de Almas-TO, com o objetivo de garantir assistência médica de qualidade e melhores condições de trabalho aos profissionais que atuam no serviço público. Protocolado dia 08 de abril de 2025. </w:t>
      </w:r>
    </w:p>
    <w:p w14:paraId="0748BB1E" w14:textId="03963D92" w:rsidR="00D11A6A" w:rsidRPr="004E28F9" w:rsidRDefault="004E28F9" w:rsidP="00BF13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Ofício n° 073/2025. </w:t>
      </w:r>
      <w:r>
        <w:rPr>
          <w:rFonts w:ascii="Times New Roman" w:hAnsi="Times New Roman" w:cs="Times New Roman"/>
          <w:bCs/>
          <w:sz w:val="24"/>
          <w:szCs w:val="24"/>
        </w:rPr>
        <w:t xml:space="preserve">Assunto: Resposta aos requerimentos constantes dos Ofícios n° 003 e 004/2025. </w:t>
      </w:r>
      <w:r w:rsidR="000C1188" w:rsidRPr="00BF1383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BF1383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BF1383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BF1383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BF1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BF1383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BF1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as seguintes </w:t>
      </w:r>
      <w:r w:rsidR="00944C0D" w:rsidRPr="00BF1383">
        <w:rPr>
          <w:rFonts w:ascii="Times New Roman" w:hAnsi="Times New Roman" w:cs="Times New Roman"/>
          <w:bCs/>
          <w:sz w:val="24"/>
          <w:szCs w:val="24"/>
        </w:rPr>
        <w:t>matéria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>s</w:t>
      </w:r>
      <w:r w:rsidR="00367902" w:rsidRPr="00BF1383">
        <w:rPr>
          <w:rFonts w:ascii="Times New Roman" w:hAnsi="Times New Roman" w:cs="Times New Roman"/>
          <w:bCs/>
          <w:sz w:val="24"/>
          <w:szCs w:val="24"/>
        </w:rPr>
        <w:t>.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006/2025.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 Gleison Gomes da Silva. Solicito ao Executivo Municipal a construção de bueiro com aterro no Córrego Buritizal, na região da Água Limpa. Protocolado dia 07 de abril de 2025. </w:t>
      </w:r>
      <w:r w:rsidR="00BF1383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011/2025.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Solicito ao Poder Executivo a distribuição dos 5 kits para fabricação e farinha na zona rural. Protocolado dia 07 de abril de 2025. </w:t>
      </w:r>
      <w:r w:rsidR="00BF1383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008/2025.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>Autoria vereador Danilo Urcino de Cerqueira. Solicito ao Executivo Municipal levantamento das Escolas Municipais que não possuem quadras esportiva e que sejam tomadas as providências necessárias para a construção das mesmas. Protocolado dia 07 de abril de 2025.</w:t>
      </w:r>
      <w:r w:rsidR="00BF1383">
        <w:rPr>
          <w:rFonts w:ascii="Times New Roman" w:hAnsi="Times New Roman" w:cs="Times New Roman"/>
          <w:bCs/>
          <w:sz w:val="24"/>
          <w:szCs w:val="24"/>
        </w:rPr>
        <w:t xml:space="preserve"> O requerimento foi lido, discutido, votado e aprovado por unanimidade de votos.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de indicação nº 01/2025.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vereadora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Graciane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Ferreira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Coêlho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Monteiro. Solicito ao Executivo Municipal estudo de viabilidade para a construção de casas populares e reforma de imóveis para famílias carentes, com uso de recursos provenientes da Empresa de Mineração Aura. Protocolado dia 07 de abril de 2025.</w:t>
      </w:r>
      <w:r w:rsidR="00AF2138">
        <w:rPr>
          <w:rFonts w:ascii="Times New Roman" w:hAnsi="Times New Roman" w:cs="Times New Roman"/>
          <w:bCs/>
          <w:sz w:val="24"/>
          <w:szCs w:val="24"/>
        </w:rPr>
        <w:t xml:space="preserve"> A indicação foi lida</w:t>
      </w:r>
      <w:r w:rsidR="00505E5B">
        <w:rPr>
          <w:rFonts w:ascii="Times New Roman" w:hAnsi="Times New Roman" w:cs="Times New Roman"/>
          <w:bCs/>
          <w:sz w:val="24"/>
          <w:szCs w:val="24"/>
        </w:rPr>
        <w:t>, disc</w:t>
      </w:r>
      <w:r w:rsidR="00AF2138">
        <w:rPr>
          <w:rFonts w:ascii="Times New Roman" w:hAnsi="Times New Roman" w:cs="Times New Roman"/>
          <w:bCs/>
          <w:sz w:val="24"/>
          <w:szCs w:val="24"/>
        </w:rPr>
        <w:t>utida, votada e aprovada</w:t>
      </w:r>
      <w:r w:rsidR="00505E5B">
        <w:rPr>
          <w:rFonts w:ascii="Times New Roman" w:hAnsi="Times New Roman" w:cs="Times New Roman"/>
          <w:bCs/>
          <w:sz w:val="24"/>
          <w:szCs w:val="24"/>
        </w:rPr>
        <w:t xml:space="preserve"> por unanimidade de votos. </w:t>
      </w:r>
      <w:r w:rsidR="00032523" w:rsidRPr="00BF1383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006/2025. </w:t>
      </w:r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Autoria vereadora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Graciane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Ferreira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Coêlho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Monteiro. Solicito ao Executivo Municipal a reforma e a implantação de iluminação adequada na Praça </w:t>
      </w:r>
      <w:proofErr w:type="spellStart"/>
      <w:r w:rsidR="00032523" w:rsidRPr="00BF1383">
        <w:rPr>
          <w:rFonts w:ascii="Times New Roman" w:hAnsi="Times New Roman" w:cs="Times New Roman"/>
          <w:bCs/>
          <w:sz w:val="24"/>
          <w:szCs w:val="24"/>
        </w:rPr>
        <w:t>Saloné</w:t>
      </w:r>
      <w:proofErr w:type="spellEnd"/>
      <w:r w:rsidR="00032523" w:rsidRPr="00BF1383">
        <w:rPr>
          <w:rFonts w:ascii="Times New Roman" w:hAnsi="Times New Roman" w:cs="Times New Roman"/>
          <w:bCs/>
          <w:sz w:val="24"/>
          <w:szCs w:val="24"/>
        </w:rPr>
        <w:t xml:space="preserve"> Pinto, visando melhorar a infraestrutura e a segurança do local. Protocolado dia 07 de abril de 2025. </w:t>
      </w:r>
      <w:r w:rsidR="00505E5B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bookmarkStart w:id="0" w:name="_GoBack"/>
      <w:bookmarkEnd w:id="0"/>
      <w:r w:rsidR="00C03389" w:rsidRPr="00BF1383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BF1383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BF13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199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03389" w:rsidRPr="00BF1383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BF1383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C03389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3CE" w:rsidRPr="00BF1383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BF1383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BF1383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BF1383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BF1383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1383">
        <w:rPr>
          <w:rFonts w:ascii="Times New Roman" w:eastAsia="Times New Roman" w:hAnsi="Times New Roman" w:cs="Times New Roman"/>
          <w:sz w:val="24"/>
          <w:szCs w:val="24"/>
        </w:rPr>
        <w:t>8</w:t>
      </w:r>
      <w:r w:rsidR="00231F42" w:rsidRPr="00BF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F1383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BF1383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CD7DDF" w:rsidRPr="00BF1383">
        <w:rPr>
          <w:rFonts w:ascii="Times New Roman" w:eastAsia="Times New Roman" w:hAnsi="Times New Roman" w:cs="Times New Roman"/>
          <w:sz w:val="24"/>
          <w:szCs w:val="24"/>
        </w:rPr>
        <w:t xml:space="preserve"> de 2</w:t>
      </w:r>
      <w:r w:rsidR="00CD7DDF" w:rsidRPr="0003252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843B21" w:rsidRPr="000325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032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032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4E28F9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90EBB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E6"/>
    <w:rsid w:val="00B80A35"/>
    <w:rsid w:val="00BB1BF2"/>
    <w:rsid w:val="00BE06EF"/>
    <w:rsid w:val="00BF1383"/>
    <w:rsid w:val="00C03389"/>
    <w:rsid w:val="00C0345E"/>
    <w:rsid w:val="00C05543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5E20"/>
    <w:rsid w:val="00F85FA7"/>
    <w:rsid w:val="00F949E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9975-1C5D-42CC-A405-D3C6EC12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2025-04-07T22:41:00Z</cp:lastPrinted>
  <dcterms:created xsi:type="dcterms:W3CDTF">2025-04-08T23:45:00Z</dcterms:created>
  <dcterms:modified xsi:type="dcterms:W3CDTF">2025-04-09T22:28:00Z</dcterms:modified>
</cp:coreProperties>
</file>