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14A0D" w14:textId="77777777" w:rsidR="00B341A6" w:rsidRPr="00B341A6" w:rsidRDefault="00B341A6" w:rsidP="00286BF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B341A6">
        <w:rPr>
          <w:rFonts w:ascii="Times New Roman" w:eastAsia="Times New Roman" w:hAnsi="Times New Roman" w:cs="Times New Roman"/>
          <w:b/>
          <w:bCs/>
          <w:sz w:val="27"/>
          <w:szCs w:val="27"/>
        </w:rPr>
        <w:t>CÂMARA MUNICIPAL DE ALMAS – ESTADO DO TOCANTINS</w:t>
      </w:r>
    </w:p>
    <w:p w14:paraId="5FD28E57" w14:textId="320B0554" w:rsidR="00B341A6" w:rsidRPr="005B6F79" w:rsidRDefault="00B341A6" w:rsidP="005B6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ATA DA </w:t>
      </w:r>
      <w:r w:rsidR="005B6F79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30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ª (</w:t>
      </w:r>
      <w:r w:rsidR="005B6F79"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TRIGESSIMA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) SESSÃO ORDINÁRIA</w:t>
      </w:r>
    </w:p>
    <w:p w14:paraId="540BFCA8" w14:textId="679DB80F" w:rsidR="00B341A6" w:rsidRPr="005B6F79" w:rsidRDefault="00B341A6" w:rsidP="005B6F7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>oito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 xml:space="preserve"> dias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do mês de 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>agosto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 do ano de dois mil e vinte e cinco, às 2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h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min, no Plenário Ismar Pereira Borges da Câmara Municipal de Almas, Estado do Tocantins, realizou-se a 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ª Sessão Ordinária do ano legislativo. A senhora presidente declarou aberta a sessão e solicitou a verificação de presença dos senhores vereadores, constatando-se a presença dos seguintes parlamentares: Danilo </w:t>
      </w:r>
      <w:proofErr w:type="spellStart"/>
      <w:r w:rsidRPr="005B6F79">
        <w:rPr>
          <w:rFonts w:ascii="Times New Roman" w:eastAsia="Times New Roman" w:hAnsi="Times New Roman" w:cs="Times New Roman"/>
          <w:sz w:val="24"/>
          <w:szCs w:val="24"/>
        </w:rPr>
        <w:t>Urcino</w:t>
      </w:r>
      <w:proofErr w:type="spellEnd"/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 de Cerqueira, </w:t>
      </w:r>
      <w:proofErr w:type="spellStart"/>
      <w:r w:rsidRPr="005B6F79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 Rodrigues Neto, Gleison Gomes da Silva, Karla </w:t>
      </w:r>
      <w:proofErr w:type="spellStart"/>
      <w:r w:rsidRPr="005B6F79">
        <w:rPr>
          <w:rFonts w:ascii="Times New Roman" w:eastAsia="Times New Roman" w:hAnsi="Times New Roman" w:cs="Times New Roman"/>
          <w:sz w:val="24"/>
          <w:szCs w:val="24"/>
        </w:rPr>
        <w:t>Taianna</w:t>
      </w:r>
      <w:proofErr w:type="spellEnd"/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 Xavier Franco, Eleotério Silva Ribeiro de Freitas Neto, Osvaldo Xavier de Souza, Josiane Pimenta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Alessandro Júnior </w:t>
      </w:r>
      <w:proofErr w:type="spellStart"/>
      <w:r w:rsidRPr="005B6F79">
        <w:rPr>
          <w:rFonts w:ascii="Times New Roman" w:eastAsia="Times New Roman" w:hAnsi="Times New Roman" w:cs="Times New Roman"/>
          <w:sz w:val="24"/>
          <w:szCs w:val="24"/>
        </w:rPr>
        <w:t>Polidório</w:t>
      </w:r>
      <w:proofErr w:type="spellEnd"/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 Filgueir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a, esteve ausente a vereadora </w:t>
      </w:r>
      <w:proofErr w:type="spellStart"/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Graciane</w:t>
      </w:r>
      <w:proofErr w:type="spellEnd"/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Ferreira Coelho Monteiro por motivos justificados.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Em seguida, a senhora presidente convidou 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o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 xml:space="preserve"> vereador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para proceder com a leitura bíblica. Logo após, foi solicitada a leitura da ata</w:t>
      </w:r>
      <w:r w:rsidR="00A20BC5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>d</w:t>
      </w:r>
      <w:r w:rsidR="00A20BC5" w:rsidRPr="005B6F79">
        <w:rPr>
          <w:rFonts w:ascii="Times New Roman" w:eastAsia="Times New Roman" w:hAnsi="Times New Roman" w:cs="Times New Roman"/>
          <w:sz w:val="24"/>
          <w:szCs w:val="24"/>
        </w:rPr>
        <w:t>a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sess</w:t>
      </w:r>
      <w:r w:rsidR="00A20BC5" w:rsidRPr="005B6F79">
        <w:rPr>
          <w:rFonts w:ascii="Times New Roman" w:eastAsia="Times New Roman" w:hAnsi="Times New Roman" w:cs="Times New Roman"/>
          <w:sz w:val="24"/>
          <w:szCs w:val="24"/>
        </w:rPr>
        <w:t>ão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 anterior, a qual foi lida, discutida, votada e aprovada por unanimidade dos votos.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Na sequência, passou-se à leitura do 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Expediente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 xml:space="preserve">não </w:t>
      </w:r>
      <w:r w:rsidR="00467467" w:rsidRPr="005B6F79">
        <w:rPr>
          <w:rFonts w:ascii="Times New Roman" w:eastAsia="Times New Roman" w:hAnsi="Times New Roman" w:cs="Times New Roman"/>
          <w:sz w:val="24"/>
          <w:szCs w:val="24"/>
        </w:rPr>
        <w:t>t</w:t>
      </w:r>
      <w:r w:rsidR="00254CDE" w:rsidRPr="005B6F79">
        <w:rPr>
          <w:rFonts w:ascii="Times New Roman" w:eastAsia="Times New Roman" w:hAnsi="Times New Roman" w:cs="Times New Roman"/>
          <w:sz w:val="24"/>
          <w:szCs w:val="24"/>
        </w:rPr>
        <w:t>eve</w:t>
      </w:r>
      <w:r w:rsidR="005B6F79" w:rsidRPr="005B6F79">
        <w:rPr>
          <w:rFonts w:ascii="Times New Roman" w:eastAsia="Times New Roman" w:hAnsi="Times New Roman" w:cs="Times New Roman"/>
          <w:sz w:val="24"/>
          <w:szCs w:val="24"/>
        </w:rPr>
        <w:t xml:space="preserve"> m</w:t>
      </w:r>
      <w:r w:rsidR="00286BF8" w:rsidRPr="005B6F79">
        <w:rPr>
          <w:rFonts w:ascii="Times New Roman" w:eastAsia="Times New Roman" w:hAnsi="Times New Roman" w:cs="Times New Roman"/>
          <w:sz w:val="24"/>
          <w:szCs w:val="24"/>
        </w:rPr>
        <w:t>atérias.</w:t>
      </w:r>
      <w:r w:rsid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Logo após, deu-se início à leitura da </w:t>
      </w:r>
      <w:r w:rsidRPr="005B6F79">
        <w:rPr>
          <w:rFonts w:ascii="Times New Roman" w:eastAsia="Times New Roman" w:hAnsi="Times New Roman" w:cs="Times New Roman"/>
          <w:b/>
          <w:bCs/>
          <w:sz w:val="24"/>
          <w:szCs w:val="24"/>
        </w:rPr>
        <w:t>Ordem do Dia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0987" w:rsidRPr="005B6F79">
        <w:rPr>
          <w:rFonts w:ascii="Times New Roman" w:eastAsia="Times New Roman" w:hAnsi="Times New Roman" w:cs="Times New Roman"/>
          <w:sz w:val="24"/>
          <w:szCs w:val="24"/>
        </w:rPr>
        <w:t>que t</w:t>
      </w:r>
      <w:r w:rsidR="00E801F8" w:rsidRPr="005B6F79">
        <w:rPr>
          <w:rFonts w:ascii="Times New Roman" w:eastAsia="Times New Roman" w:hAnsi="Times New Roman" w:cs="Times New Roman"/>
          <w:sz w:val="24"/>
          <w:szCs w:val="24"/>
        </w:rPr>
        <w:t>eve as seguintes matérias</w:t>
      </w:r>
      <w:r w:rsidR="005B6F79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5B6F79" w:rsidRPr="005B6F79">
        <w:rPr>
          <w:rFonts w:ascii="Times New Roman" w:eastAsia="Times New Roman" w:hAnsi="Times New Roman"/>
          <w:b/>
          <w:bCs/>
          <w:sz w:val="24"/>
          <w:szCs w:val="24"/>
        </w:rPr>
        <w:t xml:space="preserve">Projeto de lei n° 004/2025. </w:t>
      </w:r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>Autoria Executivo Municipal. Dispõe sobre as diretrizes orçamentaria para a elaboração da lei orçamentaria anual LOA para o exercício de 2026, e dá outras providencias.</w:t>
      </w:r>
      <w:r w:rsidR="005B6F79">
        <w:rPr>
          <w:rFonts w:ascii="Times New Roman" w:eastAsia="Times New Roman" w:hAnsi="Times New Roman"/>
          <w:bCs/>
          <w:sz w:val="24"/>
          <w:szCs w:val="24"/>
        </w:rPr>
        <w:t xml:space="preserve"> O projeto foi lido discutido votado e aprovado por unanimidade de votos pela segunda vez.</w:t>
      </w:r>
      <w:r w:rsid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F79" w:rsidRPr="005B6F79">
        <w:rPr>
          <w:rFonts w:ascii="Times New Roman" w:eastAsia="Times New Roman" w:hAnsi="Times New Roman"/>
          <w:b/>
          <w:bCs/>
          <w:sz w:val="24"/>
          <w:szCs w:val="24"/>
        </w:rPr>
        <w:t xml:space="preserve">Projeto de lei n° 001/2025. </w:t>
      </w:r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 xml:space="preserve">Autoria vereador Danilo </w:t>
      </w:r>
      <w:proofErr w:type="spellStart"/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>Urcino</w:t>
      </w:r>
      <w:proofErr w:type="spellEnd"/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 xml:space="preserve"> de Cerqueira. </w:t>
      </w:r>
      <w:r w:rsidR="005B6F79" w:rsidRPr="005B6F79">
        <w:rPr>
          <w:rFonts w:ascii="Times New Roman" w:hAnsi="Times New Roman"/>
          <w:color w:val="222222"/>
          <w:sz w:val="24"/>
          <w:szCs w:val="24"/>
          <w:highlight w:val="white"/>
        </w:rPr>
        <w:t>Dispõe sobre a declaração de utilidade pública da Associação Atlética de Almas e dá outras providências</w:t>
      </w:r>
      <w:r w:rsidR="005B6F79" w:rsidRPr="005B6F79">
        <w:rPr>
          <w:rFonts w:ascii="Times New Roman" w:hAnsi="Times New Roman"/>
          <w:color w:val="222222"/>
          <w:sz w:val="24"/>
          <w:szCs w:val="24"/>
        </w:rPr>
        <w:t>.</w:t>
      </w:r>
      <w:r w:rsidR="005B6F79">
        <w:rPr>
          <w:rFonts w:ascii="Times New Roman" w:hAnsi="Times New Roman"/>
          <w:color w:val="222222"/>
          <w:sz w:val="24"/>
          <w:szCs w:val="24"/>
        </w:rPr>
        <w:t xml:space="preserve"> O projeto foi lido discutido votado e aprovado por unanimidade de votos pela segunda vez.</w:t>
      </w:r>
      <w:r w:rsid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6F79" w:rsidRPr="005B6F79">
        <w:rPr>
          <w:rFonts w:ascii="Times New Roman" w:hAnsi="Times New Roman"/>
          <w:b/>
          <w:color w:val="222222"/>
          <w:sz w:val="24"/>
          <w:szCs w:val="24"/>
        </w:rPr>
        <w:t>Projeto de lei n° 001/2025</w:t>
      </w:r>
      <w:r w:rsidR="005B6F79" w:rsidRPr="005B6F79">
        <w:rPr>
          <w:rFonts w:ascii="Times New Roman" w:hAnsi="Times New Roman"/>
          <w:color w:val="222222"/>
          <w:sz w:val="24"/>
          <w:szCs w:val="24"/>
        </w:rPr>
        <w:t>.</w:t>
      </w:r>
      <w:r w:rsidR="005B6F79" w:rsidRPr="005B6F79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 xml:space="preserve">Autoria vereadores Karla </w:t>
      </w:r>
      <w:proofErr w:type="spellStart"/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>Taianna</w:t>
      </w:r>
      <w:proofErr w:type="spellEnd"/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 xml:space="preserve"> Xavier Franco, </w:t>
      </w:r>
      <w:proofErr w:type="spellStart"/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>Eurismar</w:t>
      </w:r>
      <w:proofErr w:type="spellEnd"/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 xml:space="preserve"> Rodrigues Neto, Danilo </w:t>
      </w:r>
      <w:proofErr w:type="spellStart"/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>Urcino</w:t>
      </w:r>
      <w:proofErr w:type="spellEnd"/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 xml:space="preserve"> de Cerqueira, Osvaldo Xavier de Souza, Josiane Pimenta, </w:t>
      </w:r>
      <w:proofErr w:type="spellStart"/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>Graciane</w:t>
      </w:r>
      <w:proofErr w:type="spellEnd"/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 xml:space="preserve"> Ferreira Coêlho Monteiro, Gleison Gomes da Silva, Alessandro Junior </w:t>
      </w:r>
      <w:proofErr w:type="spellStart"/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>Polidório</w:t>
      </w:r>
      <w:proofErr w:type="spellEnd"/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 xml:space="preserve"> Filgueira e Eleotério Silva R. de Freitas Neto.  Institui o Dia da Corrida de Cavalo no calendário oficial de eventos do município de Almas – Estado do Tocantins, e denomina o hipódromo municipal, e da outra providencias. Protocolado dia 04 de agosto de 2025.</w:t>
      </w:r>
      <w:r w:rsidR="005B6F79">
        <w:rPr>
          <w:rFonts w:ascii="Times New Roman" w:eastAsia="Times New Roman" w:hAnsi="Times New Roman"/>
          <w:bCs/>
          <w:sz w:val="24"/>
          <w:szCs w:val="24"/>
        </w:rPr>
        <w:t xml:space="preserve"> O projeto foi lido discutido votado e aprovado por unanimidade de votos. </w:t>
      </w:r>
      <w:r w:rsidR="005B6F79" w:rsidRPr="005B6F79">
        <w:rPr>
          <w:rFonts w:ascii="Times New Roman" w:eastAsia="Times New Roman" w:hAnsi="Times New Roman"/>
          <w:b/>
          <w:bCs/>
          <w:sz w:val="24"/>
          <w:szCs w:val="24"/>
        </w:rPr>
        <w:t xml:space="preserve">Requerimento n° 009/2025. </w:t>
      </w:r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 xml:space="preserve">Autoria vereador </w:t>
      </w:r>
      <w:proofErr w:type="spellStart"/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>Eurismar</w:t>
      </w:r>
      <w:proofErr w:type="spellEnd"/>
      <w:r w:rsidR="005B6F79" w:rsidRPr="005B6F79">
        <w:rPr>
          <w:rFonts w:ascii="Times New Roman" w:eastAsia="Times New Roman" w:hAnsi="Times New Roman"/>
          <w:bCs/>
          <w:sz w:val="24"/>
          <w:szCs w:val="24"/>
        </w:rPr>
        <w:t xml:space="preserve"> Rodrigues Neto. Solicito apoio da Prefeitura Municipal de Almas-TO para realizarmos visitas técnicas à empresa de mineração localizada em outro território estadual. Protocolado dia 07 de agosto de 2025.</w:t>
      </w:r>
      <w:r w:rsidR="005B6F79">
        <w:rPr>
          <w:rFonts w:ascii="Times New Roman" w:eastAsia="Times New Roman" w:hAnsi="Times New Roman"/>
          <w:bCs/>
          <w:sz w:val="24"/>
          <w:szCs w:val="24"/>
        </w:rPr>
        <w:t xml:space="preserve"> O requerimento foi lido discutido votado e aprovado por unanimidade de votos.</w:t>
      </w:r>
      <w:r w:rsid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 xml:space="preserve">Ato contínuo, a senhora presidente franqueou a tribuna livre aos senhores </w:t>
      </w:r>
      <w:r w:rsidR="005B6F79">
        <w:rPr>
          <w:rFonts w:ascii="Times New Roman" w:eastAsia="Times New Roman" w:hAnsi="Times New Roman" w:cs="Times New Roman"/>
          <w:sz w:val="24"/>
          <w:szCs w:val="24"/>
        </w:rPr>
        <w:t xml:space="preserve">visitantes por até 5 (cinco) minutos, usou a tribuna o visitante Atila, logo após foi franqueada a tribuna </w:t>
      </w:r>
      <w:r w:rsidR="00D56184">
        <w:rPr>
          <w:rFonts w:ascii="Times New Roman" w:eastAsia="Times New Roman" w:hAnsi="Times New Roman" w:cs="Times New Roman"/>
          <w:sz w:val="24"/>
          <w:szCs w:val="24"/>
        </w:rPr>
        <w:t xml:space="preserve">para os senhores vereadores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pelo tempo regimental de 10 (dez) minutos.</w:t>
      </w:r>
      <w:r w:rsidR="00D56184">
        <w:rPr>
          <w:rFonts w:ascii="Times New Roman" w:eastAsia="Times New Roman" w:hAnsi="Times New Roman" w:cs="Times New Roman"/>
          <w:sz w:val="24"/>
          <w:szCs w:val="24"/>
        </w:rPr>
        <w:t xml:space="preserve"> Usou a tribuna o vereador </w:t>
      </w:r>
      <w:proofErr w:type="spellStart"/>
      <w:r w:rsidR="00D56184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D56184">
        <w:rPr>
          <w:rFonts w:ascii="Times New Roman" w:eastAsia="Times New Roman" w:hAnsi="Times New Roman" w:cs="Times New Roman"/>
          <w:sz w:val="24"/>
          <w:szCs w:val="24"/>
        </w:rPr>
        <w:t xml:space="preserve"> Rodrigues Neto.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Não havendo</w:t>
      </w:r>
      <w:r w:rsidR="00D56184">
        <w:rPr>
          <w:rFonts w:ascii="Times New Roman" w:eastAsia="Times New Roman" w:hAnsi="Times New Roman" w:cs="Times New Roman"/>
          <w:sz w:val="24"/>
          <w:szCs w:val="24"/>
        </w:rPr>
        <w:t xml:space="preserve"> mais</w:t>
      </w:r>
      <w:r w:rsidR="00213A00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oradores, a presidente agradeceu a presença de todos, fez as considerações finais e declarou encerrad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>a a sessão. E para constar, eu, Eleotério Silva Ribeiro de Freitas Neto</w:t>
      </w:r>
      <w:r w:rsidRPr="005B6F79">
        <w:rPr>
          <w:rFonts w:ascii="Times New Roman" w:eastAsia="Times New Roman" w:hAnsi="Times New Roman" w:cs="Times New Roman"/>
          <w:sz w:val="24"/>
          <w:szCs w:val="24"/>
        </w:rPr>
        <w:t>, lavrei a presente ata, que após lida, discutida e aprovada, será assinada por todos os vereadores presentes.</w:t>
      </w:r>
      <w:r w:rsidR="002A3EE1" w:rsidRPr="005B6F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Sala das Sessões da Câmara Municipal de Almas, Estado do Tocantins, aos </w:t>
      </w:r>
      <w:r w:rsidR="00E801F8" w:rsidRPr="005B6F79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="00D56184">
        <w:rPr>
          <w:rFonts w:ascii="Times New Roman" w:eastAsia="Times New Roman" w:hAnsi="Times New Roman" w:cs="Times New Roman"/>
          <w:bCs/>
          <w:sz w:val="24"/>
          <w:szCs w:val="24"/>
        </w:rPr>
        <w:t xml:space="preserve">8 </w:t>
      </w:r>
      <w:r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dias do mês de </w:t>
      </w:r>
      <w:r w:rsidR="00E801F8" w:rsidRPr="005B6F79">
        <w:rPr>
          <w:rFonts w:ascii="Times New Roman" w:eastAsia="Times New Roman" w:hAnsi="Times New Roman" w:cs="Times New Roman"/>
          <w:bCs/>
          <w:sz w:val="24"/>
          <w:szCs w:val="24"/>
        </w:rPr>
        <w:t>agosto</w:t>
      </w:r>
      <w:r w:rsidRPr="005B6F79">
        <w:rPr>
          <w:rFonts w:ascii="Times New Roman" w:eastAsia="Times New Roman" w:hAnsi="Times New Roman" w:cs="Times New Roman"/>
          <w:bCs/>
          <w:sz w:val="24"/>
          <w:szCs w:val="24"/>
        </w:rPr>
        <w:t xml:space="preserve"> de 2025.</w:t>
      </w:r>
    </w:p>
    <w:p w14:paraId="0748BB1E" w14:textId="0D7CE607" w:rsidR="00D11A6A" w:rsidRPr="005B6F79" w:rsidRDefault="00D11A6A" w:rsidP="005B6F79">
      <w:pPr>
        <w:tabs>
          <w:tab w:val="left" w:pos="4074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11A6A" w:rsidRPr="005B6F79" w:rsidSect="00A75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C1E49"/>
    <w:multiLevelType w:val="multilevel"/>
    <w:tmpl w:val="1ED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56D7A"/>
    <w:multiLevelType w:val="multilevel"/>
    <w:tmpl w:val="3F2E1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4435E"/>
    <w:multiLevelType w:val="multilevel"/>
    <w:tmpl w:val="69460C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A637DD5"/>
    <w:multiLevelType w:val="hybridMultilevel"/>
    <w:tmpl w:val="927E84E8"/>
    <w:lvl w:ilvl="0" w:tplc="D15AE13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8130048">
    <w:abstractNumId w:val="2"/>
  </w:num>
  <w:num w:numId="2" w16cid:durableId="1586644470">
    <w:abstractNumId w:val="4"/>
  </w:num>
  <w:num w:numId="3" w16cid:durableId="1039280367">
    <w:abstractNumId w:val="3"/>
  </w:num>
  <w:num w:numId="4" w16cid:durableId="1105275145">
    <w:abstractNumId w:val="1"/>
  </w:num>
  <w:num w:numId="5" w16cid:durableId="132566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4E4"/>
    <w:rsid w:val="000204DF"/>
    <w:rsid w:val="00032523"/>
    <w:rsid w:val="00074853"/>
    <w:rsid w:val="00087915"/>
    <w:rsid w:val="000B118E"/>
    <w:rsid w:val="000C0064"/>
    <w:rsid w:val="000C1188"/>
    <w:rsid w:val="000D707B"/>
    <w:rsid w:val="00101143"/>
    <w:rsid w:val="0013336E"/>
    <w:rsid w:val="00142323"/>
    <w:rsid w:val="00154390"/>
    <w:rsid w:val="0015566D"/>
    <w:rsid w:val="00167EBE"/>
    <w:rsid w:val="001743B1"/>
    <w:rsid w:val="0019311C"/>
    <w:rsid w:val="001C58D1"/>
    <w:rsid w:val="001D208A"/>
    <w:rsid w:val="001D503F"/>
    <w:rsid w:val="001E1CFB"/>
    <w:rsid w:val="001F0ECF"/>
    <w:rsid w:val="00213414"/>
    <w:rsid w:val="00213A00"/>
    <w:rsid w:val="00217024"/>
    <w:rsid w:val="002177E6"/>
    <w:rsid w:val="00231F42"/>
    <w:rsid w:val="00233883"/>
    <w:rsid w:val="00235DB5"/>
    <w:rsid w:val="002378E8"/>
    <w:rsid w:val="002535D0"/>
    <w:rsid w:val="00254CDE"/>
    <w:rsid w:val="002643CD"/>
    <w:rsid w:val="00264A4A"/>
    <w:rsid w:val="00280445"/>
    <w:rsid w:val="00286BF8"/>
    <w:rsid w:val="00287F04"/>
    <w:rsid w:val="00290EBB"/>
    <w:rsid w:val="002A3EE1"/>
    <w:rsid w:val="002A6453"/>
    <w:rsid w:val="002B2100"/>
    <w:rsid w:val="002B7E34"/>
    <w:rsid w:val="002E624E"/>
    <w:rsid w:val="002F34A9"/>
    <w:rsid w:val="00302BFB"/>
    <w:rsid w:val="00306819"/>
    <w:rsid w:val="00323801"/>
    <w:rsid w:val="00326394"/>
    <w:rsid w:val="0033555D"/>
    <w:rsid w:val="00336ED5"/>
    <w:rsid w:val="00361193"/>
    <w:rsid w:val="00367902"/>
    <w:rsid w:val="00380C67"/>
    <w:rsid w:val="00394FF5"/>
    <w:rsid w:val="00396DAA"/>
    <w:rsid w:val="003C6D42"/>
    <w:rsid w:val="003E40F7"/>
    <w:rsid w:val="003F059A"/>
    <w:rsid w:val="00401E0E"/>
    <w:rsid w:val="00403933"/>
    <w:rsid w:val="00420465"/>
    <w:rsid w:val="0043627E"/>
    <w:rsid w:val="00436EE6"/>
    <w:rsid w:val="00443BE4"/>
    <w:rsid w:val="0046126D"/>
    <w:rsid w:val="00467467"/>
    <w:rsid w:val="00473ECD"/>
    <w:rsid w:val="00480E1A"/>
    <w:rsid w:val="004812C1"/>
    <w:rsid w:val="00481700"/>
    <w:rsid w:val="00483300"/>
    <w:rsid w:val="004843DD"/>
    <w:rsid w:val="004847CE"/>
    <w:rsid w:val="00497509"/>
    <w:rsid w:val="004B1677"/>
    <w:rsid w:val="004C588A"/>
    <w:rsid w:val="004E28F9"/>
    <w:rsid w:val="004E3E5F"/>
    <w:rsid w:val="004E4825"/>
    <w:rsid w:val="004F3367"/>
    <w:rsid w:val="00505E5B"/>
    <w:rsid w:val="00535F30"/>
    <w:rsid w:val="00542757"/>
    <w:rsid w:val="00552FE7"/>
    <w:rsid w:val="00573E75"/>
    <w:rsid w:val="00577884"/>
    <w:rsid w:val="005844E4"/>
    <w:rsid w:val="00587A53"/>
    <w:rsid w:val="005A1ABE"/>
    <w:rsid w:val="005A53FA"/>
    <w:rsid w:val="005B2E7A"/>
    <w:rsid w:val="005B3DFB"/>
    <w:rsid w:val="005B6F79"/>
    <w:rsid w:val="005D17CB"/>
    <w:rsid w:val="005E1028"/>
    <w:rsid w:val="006044AF"/>
    <w:rsid w:val="00664D04"/>
    <w:rsid w:val="0067689B"/>
    <w:rsid w:val="00676D19"/>
    <w:rsid w:val="0068651E"/>
    <w:rsid w:val="00692161"/>
    <w:rsid w:val="00695F59"/>
    <w:rsid w:val="00696B24"/>
    <w:rsid w:val="006B43D6"/>
    <w:rsid w:val="006B7465"/>
    <w:rsid w:val="006C1585"/>
    <w:rsid w:val="006D53F7"/>
    <w:rsid w:val="0071498A"/>
    <w:rsid w:val="007500CC"/>
    <w:rsid w:val="00754015"/>
    <w:rsid w:val="007624E4"/>
    <w:rsid w:val="0077246F"/>
    <w:rsid w:val="00785078"/>
    <w:rsid w:val="00786CD4"/>
    <w:rsid w:val="00787AA8"/>
    <w:rsid w:val="00797528"/>
    <w:rsid w:val="00797531"/>
    <w:rsid w:val="007A4380"/>
    <w:rsid w:val="007B2FDB"/>
    <w:rsid w:val="007B5BD2"/>
    <w:rsid w:val="007D483F"/>
    <w:rsid w:val="007D67EF"/>
    <w:rsid w:val="007E0FAE"/>
    <w:rsid w:val="007E1E9B"/>
    <w:rsid w:val="00801511"/>
    <w:rsid w:val="00831A30"/>
    <w:rsid w:val="00832223"/>
    <w:rsid w:val="00834DE7"/>
    <w:rsid w:val="0084173F"/>
    <w:rsid w:val="00843B21"/>
    <w:rsid w:val="00851B4D"/>
    <w:rsid w:val="0085568A"/>
    <w:rsid w:val="00856490"/>
    <w:rsid w:val="00862195"/>
    <w:rsid w:val="00864557"/>
    <w:rsid w:val="00866567"/>
    <w:rsid w:val="00866FC3"/>
    <w:rsid w:val="008700E5"/>
    <w:rsid w:val="00887405"/>
    <w:rsid w:val="008A0331"/>
    <w:rsid w:val="008B3018"/>
    <w:rsid w:val="008C1061"/>
    <w:rsid w:val="008C4358"/>
    <w:rsid w:val="008D12D1"/>
    <w:rsid w:val="008E3556"/>
    <w:rsid w:val="008E38E9"/>
    <w:rsid w:val="009016BF"/>
    <w:rsid w:val="00910A28"/>
    <w:rsid w:val="009230E1"/>
    <w:rsid w:val="00933082"/>
    <w:rsid w:val="00944C0D"/>
    <w:rsid w:val="009479D2"/>
    <w:rsid w:val="00965113"/>
    <w:rsid w:val="009736E3"/>
    <w:rsid w:val="009773C3"/>
    <w:rsid w:val="009903CE"/>
    <w:rsid w:val="009924D3"/>
    <w:rsid w:val="00994F25"/>
    <w:rsid w:val="009B1663"/>
    <w:rsid w:val="009B23A0"/>
    <w:rsid w:val="009C29D4"/>
    <w:rsid w:val="009C4388"/>
    <w:rsid w:val="009D1C1A"/>
    <w:rsid w:val="009E5953"/>
    <w:rsid w:val="009F1B25"/>
    <w:rsid w:val="009F5747"/>
    <w:rsid w:val="00A01F14"/>
    <w:rsid w:val="00A20BC5"/>
    <w:rsid w:val="00A308CC"/>
    <w:rsid w:val="00A52FF0"/>
    <w:rsid w:val="00A61734"/>
    <w:rsid w:val="00A75F4B"/>
    <w:rsid w:val="00A82E79"/>
    <w:rsid w:val="00A840C8"/>
    <w:rsid w:val="00A97A90"/>
    <w:rsid w:val="00AB0F84"/>
    <w:rsid w:val="00AC0E64"/>
    <w:rsid w:val="00AF2138"/>
    <w:rsid w:val="00B10E6E"/>
    <w:rsid w:val="00B341A6"/>
    <w:rsid w:val="00B4619F"/>
    <w:rsid w:val="00B51E7A"/>
    <w:rsid w:val="00B51EE6"/>
    <w:rsid w:val="00B80A35"/>
    <w:rsid w:val="00BA5A37"/>
    <w:rsid w:val="00BB1BF2"/>
    <w:rsid w:val="00BE06EF"/>
    <w:rsid w:val="00BE31E4"/>
    <w:rsid w:val="00BF1383"/>
    <w:rsid w:val="00C03389"/>
    <w:rsid w:val="00C0345E"/>
    <w:rsid w:val="00C05543"/>
    <w:rsid w:val="00C55C29"/>
    <w:rsid w:val="00C645C1"/>
    <w:rsid w:val="00C80895"/>
    <w:rsid w:val="00C8173D"/>
    <w:rsid w:val="00C86096"/>
    <w:rsid w:val="00C91736"/>
    <w:rsid w:val="00C9536A"/>
    <w:rsid w:val="00CA7F8A"/>
    <w:rsid w:val="00CB40F9"/>
    <w:rsid w:val="00CC60BE"/>
    <w:rsid w:val="00CD199D"/>
    <w:rsid w:val="00CD4B04"/>
    <w:rsid w:val="00CD733C"/>
    <w:rsid w:val="00CD7DDF"/>
    <w:rsid w:val="00CE19F2"/>
    <w:rsid w:val="00CE4002"/>
    <w:rsid w:val="00D06D45"/>
    <w:rsid w:val="00D11A6A"/>
    <w:rsid w:val="00D158FC"/>
    <w:rsid w:val="00D15953"/>
    <w:rsid w:val="00D20C94"/>
    <w:rsid w:val="00D35549"/>
    <w:rsid w:val="00D36D21"/>
    <w:rsid w:val="00D40987"/>
    <w:rsid w:val="00D40A0C"/>
    <w:rsid w:val="00D430DE"/>
    <w:rsid w:val="00D53875"/>
    <w:rsid w:val="00D56184"/>
    <w:rsid w:val="00D658C3"/>
    <w:rsid w:val="00D7784C"/>
    <w:rsid w:val="00D80FFD"/>
    <w:rsid w:val="00D87395"/>
    <w:rsid w:val="00D92DB9"/>
    <w:rsid w:val="00DB074D"/>
    <w:rsid w:val="00DB5BCF"/>
    <w:rsid w:val="00DB5BEF"/>
    <w:rsid w:val="00DC317C"/>
    <w:rsid w:val="00DD72E0"/>
    <w:rsid w:val="00DE6BEC"/>
    <w:rsid w:val="00DF7050"/>
    <w:rsid w:val="00E074E4"/>
    <w:rsid w:val="00E16871"/>
    <w:rsid w:val="00E17793"/>
    <w:rsid w:val="00E603E9"/>
    <w:rsid w:val="00E61838"/>
    <w:rsid w:val="00E801F8"/>
    <w:rsid w:val="00E81067"/>
    <w:rsid w:val="00E83BEB"/>
    <w:rsid w:val="00E936E9"/>
    <w:rsid w:val="00EA037B"/>
    <w:rsid w:val="00EE75E4"/>
    <w:rsid w:val="00EF29B5"/>
    <w:rsid w:val="00F00696"/>
    <w:rsid w:val="00F4143B"/>
    <w:rsid w:val="00F4585E"/>
    <w:rsid w:val="00F52678"/>
    <w:rsid w:val="00F6038C"/>
    <w:rsid w:val="00F60670"/>
    <w:rsid w:val="00F66372"/>
    <w:rsid w:val="00F82BF4"/>
    <w:rsid w:val="00F85E20"/>
    <w:rsid w:val="00F85FA7"/>
    <w:rsid w:val="00F949ED"/>
    <w:rsid w:val="00F96083"/>
    <w:rsid w:val="00FB2973"/>
    <w:rsid w:val="00FB69FC"/>
    <w:rsid w:val="00FD260F"/>
    <w:rsid w:val="00FE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E81CD"/>
  <w15:docId w15:val="{B01E9C5B-CB65-4E7D-B480-B4524E08D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B341A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1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173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3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8E38E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B341A6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7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C5EF0-020A-4CC2-9ADD-78882323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526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 de Almas-TO</cp:lastModifiedBy>
  <cp:revision>9</cp:revision>
  <cp:lastPrinted>2025-06-25T23:00:00Z</cp:lastPrinted>
  <dcterms:created xsi:type="dcterms:W3CDTF">2025-08-07T13:13:00Z</dcterms:created>
  <dcterms:modified xsi:type="dcterms:W3CDTF">2025-08-08T00:35:00Z</dcterms:modified>
</cp:coreProperties>
</file>