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18" w:rsidRPr="00B91033" w:rsidRDefault="00F65333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 xml:space="preserve">EM NOME DE DEUS DECLARO ABERTA ESSA SESSÃO. </w:t>
      </w:r>
      <w:r w:rsidR="00420118" w:rsidRPr="00B91033">
        <w:rPr>
          <w:rFonts w:cs="Arial"/>
          <w:b/>
          <w:bCs/>
          <w:szCs w:val="24"/>
        </w:rPr>
        <w:t>P</w:t>
      </w:r>
      <w:r w:rsidR="00816B1F">
        <w:rPr>
          <w:rFonts w:cs="Arial"/>
          <w:b/>
          <w:bCs/>
          <w:szCs w:val="24"/>
        </w:rPr>
        <w:t>AUTA DA 22</w:t>
      </w:r>
      <w:r w:rsidR="00420118" w:rsidRPr="00B91033">
        <w:rPr>
          <w:rFonts w:cs="Arial"/>
          <w:b/>
          <w:bCs/>
          <w:szCs w:val="24"/>
        </w:rPr>
        <w:t xml:space="preserve">ª </w:t>
      </w:r>
      <w:r w:rsidR="00EC680F" w:rsidRPr="00B91033">
        <w:rPr>
          <w:rFonts w:cs="Arial"/>
          <w:b/>
          <w:bCs/>
          <w:szCs w:val="24"/>
        </w:rPr>
        <w:t>(</w:t>
      </w:r>
      <w:r w:rsidR="00450D25">
        <w:rPr>
          <w:rFonts w:cs="Arial"/>
          <w:b/>
          <w:bCs/>
          <w:szCs w:val="24"/>
        </w:rPr>
        <w:t>VIGÉ</w:t>
      </w:r>
      <w:r w:rsidR="003034E7">
        <w:rPr>
          <w:rFonts w:cs="Arial"/>
          <w:b/>
          <w:bCs/>
          <w:szCs w:val="24"/>
        </w:rPr>
        <w:t>SIMA</w:t>
      </w:r>
      <w:r w:rsidR="00816B1F">
        <w:rPr>
          <w:rFonts w:cs="Arial"/>
          <w:b/>
          <w:bCs/>
          <w:szCs w:val="24"/>
        </w:rPr>
        <w:t xml:space="preserve"> SEGUNDA</w:t>
      </w:r>
      <w:r w:rsidR="00266E3C" w:rsidRPr="00B91033">
        <w:rPr>
          <w:rFonts w:cs="Arial"/>
          <w:b/>
          <w:bCs/>
          <w:szCs w:val="24"/>
        </w:rPr>
        <w:t xml:space="preserve">) </w:t>
      </w:r>
      <w:r w:rsidR="00420118" w:rsidRPr="00B91033">
        <w:rPr>
          <w:rFonts w:cs="Arial"/>
          <w:b/>
          <w:bCs/>
          <w:szCs w:val="24"/>
        </w:rPr>
        <w:t>SESSÃO ORDINÁRIA</w:t>
      </w:r>
      <w:r w:rsidR="002D52AC" w:rsidRPr="00B91033">
        <w:rPr>
          <w:rFonts w:cs="Arial"/>
          <w:b/>
          <w:bCs/>
          <w:szCs w:val="24"/>
        </w:rPr>
        <w:t xml:space="preserve">, DA CÂMARA MUNICIPAL DE ALMAS, </w:t>
      </w:r>
      <w:r w:rsidR="00420118" w:rsidRPr="00B91033">
        <w:rPr>
          <w:rFonts w:cs="Arial"/>
          <w:b/>
          <w:bCs/>
          <w:szCs w:val="24"/>
        </w:rPr>
        <w:t>ESTADO DO TO</w:t>
      </w:r>
      <w:r w:rsidR="00816B1F">
        <w:rPr>
          <w:rFonts w:cs="Arial"/>
          <w:b/>
          <w:bCs/>
          <w:szCs w:val="24"/>
        </w:rPr>
        <w:t>CANTINS, A REALIZAR-SE NO DIA 20</w:t>
      </w:r>
      <w:r w:rsidR="00450D25">
        <w:rPr>
          <w:rFonts w:cs="Arial"/>
          <w:b/>
          <w:bCs/>
          <w:szCs w:val="24"/>
        </w:rPr>
        <w:t xml:space="preserve"> DE JUNHO</w:t>
      </w:r>
      <w:r w:rsidR="003A4D2F" w:rsidRPr="00B91033">
        <w:rPr>
          <w:rFonts w:cs="Arial"/>
          <w:b/>
          <w:bCs/>
          <w:szCs w:val="24"/>
        </w:rPr>
        <w:t xml:space="preserve"> </w:t>
      </w:r>
      <w:r w:rsidR="00083683" w:rsidRPr="00B91033">
        <w:rPr>
          <w:rFonts w:cs="Arial"/>
          <w:b/>
          <w:bCs/>
          <w:szCs w:val="24"/>
        </w:rPr>
        <w:t>DE 2023</w:t>
      </w:r>
      <w:r w:rsidR="00420118" w:rsidRPr="00B91033">
        <w:rPr>
          <w:rFonts w:cs="Arial"/>
          <w:b/>
          <w:bCs/>
          <w:szCs w:val="24"/>
        </w:rPr>
        <w:t>, ÀS 20</w:t>
      </w:r>
      <w:r w:rsidR="00F85902" w:rsidRPr="00B91033">
        <w:rPr>
          <w:rFonts w:cs="Arial"/>
          <w:b/>
          <w:bCs/>
          <w:szCs w:val="24"/>
        </w:rPr>
        <w:t>/______</w:t>
      </w:r>
      <w:proofErr w:type="spellStart"/>
      <w:r w:rsidR="00420118" w:rsidRPr="00B91033">
        <w:rPr>
          <w:rFonts w:cs="Arial"/>
          <w:b/>
          <w:bCs/>
          <w:szCs w:val="24"/>
        </w:rPr>
        <w:t>hs</w:t>
      </w:r>
      <w:proofErr w:type="spellEnd"/>
      <w:r w:rsidR="00420118" w:rsidRPr="00B91033">
        <w:rPr>
          <w:rFonts w:cs="Arial"/>
          <w:b/>
          <w:bCs/>
          <w:szCs w:val="24"/>
        </w:rPr>
        <w:t>. NO PLENARIO ISMAR PEREIRA BORGES.</w:t>
      </w:r>
    </w:p>
    <w:p w:rsidR="00420118" w:rsidRDefault="00420118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 xml:space="preserve"> </w:t>
      </w:r>
    </w:p>
    <w:p w:rsidR="003034E7" w:rsidRPr="00B91033" w:rsidRDefault="003034E7" w:rsidP="003034E7">
      <w:pPr>
        <w:spacing w:line="360" w:lineRule="auto"/>
        <w:rPr>
          <w:rFonts w:cs="Arial"/>
          <w:b/>
          <w:bCs/>
          <w:szCs w:val="24"/>
        </w:rPr>
      </w:pPr>
    </w:p>
    <w:p w:rsidR="00D27704" w:rsidRPr="00B91033" w:rsidRDefault="00420118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1. ABERTURA</w:t>
      </w:r>
    </w:p>
    <w:p w:rsidR="00586151" w:rsidRPr="00B91033" w:rsidRDefault="00586151" w:rsidP="003034E7">
      <w:pPr>
        <w:spacing w:line="360" w:lineRule="auto"/>
        <w:rPr>
          <w:rFonts w:cs="Arial"/>
          <w:b/>
          <w:bCs/>
          <w:szCs w:val="24"/>
        </w:rPr>
      </w:pPr>
    </w:p>
    <w:p w:rsidR="00420118" w:rsidRPr="00B91033" w:rsidRDefault="00420118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1.1. Leitura Bíblica</w:t>
      </w:r>
    </w:p>
    <w:p w:rsidR="00D27704" w:rsidRPr="00B91033" w:rsidRDefault="00D27704" w:rsidP="003034E7">
      <w:pPr>
        <w:spacing w:line="360" w:lineRule="auto"/>
        <w:rPr>
          <w:rFonts w:cs="Arial"/>
          <w:b/>
          <w:bCs/>
          <w:szCs w:val="24"/>
        </w:rPr>
      </w:pPr>
    </w:p>
    <w:p w:rsidR="00420118" w:rsidRPr="00B91033" w:rsidRDefault="00420118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1.2. Leitura da</w:t>
      </w:r>
      <w:r w:rsidR="00257A65" w:rsidRPr="00B91033">
        <w:rPr>
          <w:rFonts w:cs="Arial"/>
          <w:b/>
          <w:bCs/>
          <w:szCs w:val="24"/>
        </w:rPr>
        <w:t xml:space="preserve"> </w:t>
      </w:r>
      <w:r w:rsidRPr="00B91033">
        <w:rPr>
          <w:rFonts w:cs="Arial"/>
          <w:b/>
          <w:bCs/>
          <w:szCs w:val="24"/>
        </w:rPr>
        <w:t>A</w:t>
      </w:r>
      <w:r w:rsidR="00257A65" w:rsidRPr="00B91033">
        <w:rPr>
          <w:rFonts w:cs="Arial"/>
          <w:b/>
          <w:bCs/>
          <w:szCs w:val="24"/>
        </w:rPr>
        <w:t>ta</w:t>
      </w:r>
      <w:r w:rsidR="00DF45D6" w:rsidRPr="00B91033">
        <w:rPr>
          <w:rFonts w:cs="Arial"/>
          <w:b/>
          <w:bCs/>
          <w:szCs w:val="24"/>
        </w:rPr>
        <w:t xml:space="preserve"> anterior</w:t>
      </w:r>
    </w:p>
    <w:p w:rsidR="00D27704" w:rsidRPr="00B91033" w:rsidRDefault="00D27704" w:rsidP="003034E7">
      <w:pPr>
        <w:spacing w:line="360" w:lineRule="auto"/>
        <w:rPr>
          <w:rFonts w:cs="Arial"/>
          <w:b/>
          <w:bCs/>
          <w:szCs w:val="24"/>
        </w:rPr>
      </w:pPr>
    </w:p>
    <w:p w:rsidR="00F8692D" w:rsidRDefault="00F85902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2. EXPEDIENTE</w:t>
      </w:r>
    </w:p>
    <w:p w:rsidR="00B460DC" w:rsidRDefault="00FF2BC1" w:rsidP="003034E7">
      <w:pPr>
        <w:spacing w:line="360" w:lineRule="auto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>2.1.</w:t>
      </w:r>
      <w:r w:rsidR="0074624A">
        <w:rPr>
          <w:rFonts w:cs="Arial"/>
          <w:b/>
          <w:bCs/>
          <w:szCs w:val="24"/>
        </w:rPr>
        <w:t xml:space="preserve"> </w:t>
      </w:r>
      <w:r w:rsidR="00816B1F">
        <w:rPr>
          <w:rFonts w:cs="Arial"/>
          <w:b/>
          <w:bCs/>
          <w:szCs w:val="24"/>
        </w:rPr>
        <w:t xml:space="preserve">Requerimento nº 004/2023. </w:t>
      </w:r>
      <w:r w:rsidR="00816B1F">
        <w:rPr>
          <w:rFonts w:cs="Arial"/>
          <w:bCs/>
          <w:szCs w:val="24"/>
        </w:rPr>
        <w:t>Autoria vereadora Karla Taianna Xavier Franco. Requer informação ao Ministério da Saúde sobre o pagamento do novo piso salarial dos enfermeiros, técnicos auxiliares de enfermagem e da parteira, nos termos da Lei n 14.434/2022.</w:t>
      </w:r>
      <w:r w:rsidR="00FA76EA">
        <w:rPr>
          <w:rFonts w:cs="Arial"/>
          <w:bCs/>
          <w:szCs w:val="24"/>
        </w:rPr>
        <w:t xml:space="preserve"> Protocolado dia 19 de junho de 2023.</w:t>
      </w:r>
    </w:p>
    <w:p w:rsidR="00B460DC" w:rsidRPr="00816B1F" w:rsidRDefault="00B460DC" w:rsidP="003034E7">
      <w:pPr>
        <w:spacing w:line="360" w:lineRule="auto"/>
        <w:rPr>
          <w:rFonts w:cs="Arial"/>
          <w:bCs/>
          <w:szCs w:val="24"/>
        </w:rPr>
      </w:pPr>
      <w:r w:rsidRPr="00B460DC">
        <w:rPr>
          <w:rFonts w:cs="Arial"/>
          <w:b/>
          <w:bCs/>
          <w:szCs w:val="24"/>
        </w:rPr>
        <w:t>2.2. Parecer ao Projeto de Lei nº 0002/2023 -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CCJ - </w:t>
      </w:r>
      <w:r w:rsidRPr="00FA76EA">
        <w:rPr>
          <w:rFonts w:cs="Arial"/>
          <w:bCs/>
          <w:szCs w:val="24"/>
        </w:rPr>
        <w:t>Comissão de Constituição, Justiça e Redação. Comissão de Finanças</w:t>
      </w:r>
      <w:r>
        <w:rPr>
          <w:rFonts w:cs="Arial"/>
          <w:bCs/>
          <w:szCs w:val="24"/>
        </w:rPr>
        <w:t xml:space="preserve">, tributação </w:t>
      </w:r>
      <w:r w:rsidRPr="00FA76EA">
        <w:rPr>
          <w:rFonts w:cs="Arial"/>
          <w:bCs/>
          <w:szCs w:val="24"/>
        </w:rPr>
        <w:t>e Orçamento</w:t>
      </w:r>
      <w:r w:rsidR="003105C1">
        <w:rPr>
          <w:rFonts w:cs="Arial"/>
          <w:bCs/>
          <w:szCs w:val="24"/>
        </w:rPr>
        <w:t>.</w:t>
      </w:r>
    </w:p>
    <w:p w:rsidR="00B460DC" w:rsidRPr="00816B1F" w:rsidRDefault="00B460DC" w:rsidP="00B460DC">
      <w:pPr>
        <w:spacing w:line="360" w:lineRule="auto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>2.3</w:t>
      </w:r>
      <w:r w:rsidR="00FA76EA">
        <w:rPr>
          <w:rFonts w:cs="Arial"/>
          <w:b/>
          <w:bCs/>
          <w:szCs w:val="24"/>
        </w:rPr>
        <w:t xml:space="preserve">. </w:t>
      </w:r>
      <w:r>
        <w:rPr>
          <w:rFonts w:cs="Arial"/>
          <w:b/>
          <w:bCs/>
          <w:szCs w:val="24"/>
        </w:rPr>
        <w:t xml:space="preserve">Projeto de lei nº 002/2023. </w:t>
      </w:r>
      <w:r>
        <w:rPr>
          <w:rFonts w:cs="Arial"/>
          <w:bCs/>
          <w:szCs w:val="24"/>
        </w:rPr>
        <w:t>Autoria vereadora Karla Taianna Xavier Franco. Disciplina a atividade de comércio ambulante, camelos e feirantes, e adota outras providencias. Protocolado dia 19 de junho de 2023.</w:t>
      </w:r>
    </w:p>
    <w:p w:rsidR="00B460DC" w:rsidRDefault="00B460DC" w:rsidP="00B460DC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Cs/>
          <w:szCs w:val="24"/>
        </w:rPr>
        <w:t>2.4.</w:t>
      </w:r>
      <w:r>
        <w:rPr>
          <w:rFonts w:cs="Arial"/>
          <w:b/>
          <w:bCs/>
          <w:szCs w:val="24"/>
        </w:rPr>
        <w:t xml:space="preserve"> </w:t>
      </w:r>
      <w:r w:rsidRPr="00B460DC">
        <w:rPr>
          <w:rFonts w:cs="Arial"/>
          <w:b/>
          <w:bCs/>
          <w:szCs w:val="24"/>
        </w:rPr>
        <w:t>P</w:t>
      </w:r>
      <w:r>
        <w:rPr>
          <w:rFonts w:cs="Arial"/>
          <w:b/>
          <w:bCs/>
          <w:szCs w:val="24"/>
        </w:rPr>
        <w:t>arecer ao Projeto de Lei nº 0001</w:t>
      </w:r>
      <w:r w:rsidRPr="00B460DC">
        <w:rPr>
          <w:rFonts w:cs="Arial"/>
          <w:b/>
          <w:bCs/>
          <w:szCs w:val="24"/>
        </w:rPr>
        <w:t>/2023 -</w:t>
      </w:r>
      <w:r>
        <w:rPr>
          <w:rFonts w:cs="Arial"/>
          <w:bCs/>
          <w:szCs w:val="24"/>
        </w:rPr>
        <w:t xml:space="preserve"> CCJ - </w:t>
      </w:r>
      <w:r w:rsidRPr="00FA76EA">
        <w:rPr>
          <w:rFonts w:cs="Arial"/>
          <w:bCs/>
          <w:szCs w:val="24"/>
        </w:rPr>
        <w:t>Comissão de Constituição, Justiça e Redação.</w:t>
      </w:r>
    </w:p>
    <w:p w:rsidR="00FA76EA" w:rsidRPr="00FA76EA" w:rsidRDefault="00B460DC" w:rsidP="003034E7">
      <w:pPr>
        <w:spacing w:line="360" w:lineRule="auto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2.4. Projeto de lei nº 001/2023. </w:t>
      </w:r>
      <w:r>
        <w:rPr>
          <w:rFonts w:cs="Arial"/>
          <w:bCs/>
          <w:szCs w:val="24"/>
        </w:rPr>
        <w:t>Autoria vereador Eleotério Silva Ribeiro de Freitas Neto. Dispõe sobre denominação da rodoviária do Município de Almas - TO, que passa a denominar-se “Rodoviária Ulisses Rodrigues de Oliveira” Protocolado dia 19 de junho de 2023.</w:t>
      </w:r>
    </w:p>
    <w:p w:rsidR="007C6C77" w:rsidRPr="00B91033" w:rsidRDefault="007C6C77" w:rsidP="003034E7">
      <w:pPr>
        <w:rPr>
          <w:rFonts w:cs="Arial"/>
          <w:bCs/>
          <w:szCs w:val="24"/>
        </w:rPr>
      </w:pPr>
    </w:p>
    <w:p w:rsidR="00853343" w:rsidRPr="00B91033" w:rsidRDefault="00F85902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3</w:t>
      </w:r>
      <w:r w:rsidR="00420118" w:rsidRPr="00B91033">
        <w:rPr>
          <w:rFonts w:cs="Arial"/>
          <w:b/>
          <w:bCs/>
          <w:szCs w:val="24"/>
        </w:rPr>
        <w:t>. ORDEM DO DIA</w:t>
      </w:r>
    </w:p>
    <w:p w:rsidR="0024556B" w:rsidRDefault="0024556B" w:rsidP="003034E7">
      <w:pPr>
        <w:spacing w:line="360" w:lineRule="auto"/>
        <w:rPr>
          <w:rFonts w:cs="Arial"/>
          <w:b/>
          <w:bCs/>
          <w:szCs w:val="24"/>
        </w:rPr>
      </w:pPr>
    </w:p>
    <w:p w:rsidR="00586151" w:rsidRPr="00B91033" w:rsidRDefault="00083683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4</w:t>
      </w:r>
      <w:r w:rsidR="00F85902" w:rsidRPr="00B91033">
        <w:rPr>
          <w:rFonts w:cs="Arial"/>
          <w:b/>
          <w:bCs/>
          <w:szCs w:val="24"/>
        </w:rPr>
        <w:t>.</w:t>
      </w:r>
      <w:r w:rsidR="00586151" w:rsidRPr="00B91033">
        <w:rPr>
          <w:rFonts w:cs="Arial"/>
          <w:b/>
          <w:bCs/>
          <w:szCs w:val="24"/>
        </w:rPr>
        <w:t xml:space="preserve"> FRANQUEA A TRIBUNA AOS VISITANTES POR 5 MINUTOS</w:t>
      </w:r>
    </w:p>
    <w:p w:rsidR="00586151" w:rsidRPr="00B91033" w:rsidRDefault="00586151" w:rsidP="003034E7">
      <w:pPr>
        <w:spacing w:line="360" w:lineRule="auto"/>
        <w:rPr>
          <w:rFonts w:cs="Arial"/>
          <w:b/>
          <w:bCs/>
          <w:szCs w:val="24"/>
        </w:rPr>
      </w:pPr>
    </w:p>
    <w:p w:rsidR="00F85902" w:rsidRPr="00B91033" w:rsidRDefault="00F85902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 xml:space="preserve"> </w:t>
      </w:r>
      <w:r w:rsidR="00586151" w:rsidRPr="00B91033">
        <w:rPr>
          <w:rFonts w:cs="Arial"/>
          <w:b/>
          <w:bCs/>
          <w:szCs w:val="24"/>
        </w:rPr>
        <w:t xml:space="preserve">5. </w:t>
      </w:r>
      <w:r w:rsidRPr="00B91033">
        <w:rPr>
          <w:rFonts w:cs="Arial"/>
          <w:b/>
          <w:bCs/>
          <w:szCs w:val="24"/>
        </w:rPr>
        <w:t>FRANQUEA A TRIBUNA LIVRE AOS VEREADORES POR 10 MINUTOS.</w:t>
      </w:r>
    </w:p>
    <w:p w:rsidR="00083683" w:rsidRPr="00B91033" w:rsidRDefault="00083683" w:rsidP="003034E7">
      <w:pPr>
        <w:spacing w:line="360" w:lineRule="auto"/>
        <w:rPr>
          <w:rFonts w:cs="Arial"/>
          <w:bCs/>
          <w:szCs w:val="24"/>
        </w:rPr>
      </w:pPr>
    </w:p>
    <w:p w:rsidR="00420118" w:rsidRPr="00B91033" w:rsidRDefault="00083683" w:rsidP="003034E7">
      <w:pPr>
        <w:spacing w:line="360" w:lineRule="auto"/>
        <w:rPr>
          <w:rFonts w:cs="Arial"/>
          <w:b/>
          <w:bCs/>
          <w:szCs w:val="24"/>
        </w:rPr>
      </w:pPr>
      <w:r w:rsidRPr="00B91033">
        <w:rPr>
          <w:rFonts w:cs="Arial"/>
          <w:b/>
          <w:bCs/>
          <w:szCs w:val="24"/>
        </w:rPr>
        <w:t>5</w:t>
      </w:r>
      <w:r w:rsidR="00420118" w:rsidRPr="00B91033">
        <w:rPr>
          <w:rFonts w:cs="Arial"/>
          <w:b/>
          <w:bCs/>
          <w:szCs w:val="24"/>
        </w:rPr>
        <w:t>. ENCERRAMENTO.</w:t>
      </w:r>
      <w:bookmarkStart w:id="0" w:name="_GoBack"/>
      <w:bookmarkEnd w:id="0"/>
    </w:p>
    <w:sectPr w:rsidR="00420118" w:rsidRPr="00B91033" w:rsidSect="003105C1">
      <w:headerReference w:type="default" r:id="rId8"/>
      <w:pgSz w:w="11906" w:h="16838" w:code="9"/>
      <w:pgMar w:top="38" w:right="1134" w:bottom="1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18" w:rsidRDefault="00420118" w:rsidP="00420118">
      <w:r>
        <w:separator/>
      </w:r>
    </w:p>
  </w:endnote>
  <w:endnote w:type="continuationSeparator" w:id="0">
    <w:p w:rsidR="00420118" w:rsidRDefault="00420118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18" w:rsidRDefault="00420118" w:rsidP="00420118">
      <w:r>
        <w:separator/>
      </w:r>
    </w:p>
  </w:footnote>
  <w:footnote w:type="continuationSeparator" w:id="0">
    <w:p w:rsidR="00420118" w:rsidRDefault="00420118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673770" w:rsidRPr="00634691" w:rsidTr="00B00A68">
      <w:trPr>
        <w:trHeight w:val="1522"/>
        <w:jc w:val="center"/>
      </w:trPr>
      <w:tc>
        <w:tcPr>
          <w:tcW w:w="0" w:type="auto"/>
          <w:vAlign w:val="center"/>
        </w:tcPr>
        <w:p w:rsidR="003105C1" w:rsidRDefault="00420118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7C627AC" wp14:editId="47ECCBEC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2" name="Imagem 2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105C1" w:rsidRPr="003105C1" w:rsidRDefault="003105C1" w:rsidP="003105C1">
          <w:pPr>
            <w:rPr>
              <w:lang w:eastAsia="pt-BR"/>
            </w:rPr>
          </w:pPr>
        </w:p>
        <w:p w:rsidR="003105C1" w:rsidRPr="003105C1" w:rsidRDefault="003105C1" w:rsidP="003105C1">
          <w:pPr>
            <w:rPr>
              <w:lang w:eastAsia="pt-BR"/>
            </w:rPr>
          </w:pPr>
        </w:p>
        <w:p w:rsidR="003105C1" w:rsidRDefault="003105C1" w:rsidP="003105C1">
          <w:pPr>
            <w:rPr>
              <w:lang w:eastAsia="pt-BR"/>
            </w:rPr>
          </w:pPr>
        </w:p>
        <w:p w:rsidR="00673770" w:rsidRPr="003105C1" w:rsidRDefault="00673770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:rsidR="00673770" w:rsidRPr="00634691" w:rsidRDefault="00673770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:rsidR="00673770" w:rsidRPr="00BF4860" w:rsidRDefault="00673770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21BA"/>
    <w:rsid w:val="0005522F"/>
    <w:rsid w:val="000607E3"/>
    <w:rsid w:val="00063C8F"/>
    <w:rsid w:val="00064AD1"/>
    <w:rsid w:val="000800D3"/>
    <w:rsid w:val="00083683"/>
    <w:rsid w:val="00095A43"/>
    <w:rsid w:val="000A5428"/>
    <w:rsid w:val="000A7E91"/>
    <w:rsid w:val="000B32C0"/>
    <w:rsid w:val="000C2659"/>
    <w:rsid w:val="000C5F30"/>
    <w:rsid w:val="000C759B"/>
    <w:rsid w:val="000F611A"/>
    <w:rsid w:val="00117ABF"/>
    <w:rsid w:val="00123345"/>
    <w:rsid w:val="001305AE"/>
    <w:rsid w:val="00152BE4"/>
    <w:rsid w:val="00155094"/>
    <w:rsid w:val="0016243A"/>
    <w:rsid w:val="00165F55"/>
    <w:rsid w:val="0017044C"/>
    <w:rsid w:val="0018298A"/>
    <w:rsid w:val="00184490"/>
    <w:rsid w:val="00191000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F87"/>
    <w:rsid w:val="00257A65"/>
    <w:rsid w:val="00266E3C"/>
    <w:rsid w:val="00283B66"/>
    <w:rsid w:val="00297FF3"/>
    <w:rsid w:val="002A587C"/>
    <w:rsid w:val="002A7833"/>
    <w:rsid w:val="002B431A"/>
    <w:rsid w:val="002C2CF2"/>
    <w:rsid w:val="002D52AC"/>
    <w:rsid w:val="002D725C"/>
    <w:rsid w:val="003034E7"/>
    <w:rsid w:val="00305B27"/>
    <w:rsid w:val="003105C1"/>
    <w:rsid w:val="003273FA"/>
    <w:rsid w:val="00336141"/>
    <w:rsid w:val="00344A29"/>
    <w:rsid w:val="00353707"/>
    <w:rsid w:val="003754B0"/>
    <w:rsid w:val="00392E73"/>
    <w:rsid w:val="00397AB3"/>
    <w:rsid w:val="003A4D2F"/>
    <w:rsid w:val="003C0ABF"/>
    <w:rsid w:val="003C2C15"/>
    <w:rsid w:val="003C4288"/>
    <w:rsid w:val="003D0796"/>
    <w:rsid w:val="003E0C0A"/>
    <w:rsid w:val="003E7D08"/>
    <w:rsid w:val="003F79B2"/>
    <w:rsid w:val="00404514"/>
    <w:rsid w:val="00412312"/>
    <w:rsid w:val="004159EE"/>
    <w:rsid w:val="00420118"/>
    <w:rsid w:val="00424302"/>
    <w:rsid w:val="004370FE"/>
    <w:rsid w:val="0044235C"/>
    <w:rsid w:val="00446A7C"/>
    <w:rsid w:val="00450D25"/>
    <w:rsid w:val="0045232E"/>
    <w:rsid w:val="00460990"/>
    <w:rsid w:val="004848F7"/>
    <w:rsid w:val="004A176B"/>
    <w:rsid w:val="004A5354"/>
    <w:rsid w:val="004B1F9A"/>
    <w:rsid w:val="004B3F9D"/>
    <w:rsid w:val="004F2D23"/>
    <w:rsid w:val="004F5995"/>
    <w:rsid w:val="004F7BDA"/>
    <w:rsid w:val="00501074"/>
    <w:rsid w:val="00510BA8"/>
    <w:rsid w:val="00522E55"/>
    <w:rsid w:val="00524F3D"/>
    <w:rsid w:val="005441A7"/>
    <w:rsid w:val="00553B29"/>
    <w:rsid w:val="005723A5"/>
    <w:rsid w:val="005765A9"/>
    <w:rsid w:val="0057775C"/>
    <w:rsid w:val="00580E62"/>
    <w:rsid w:val="00581BBD"/>
    <w:rsid w:val="00582842"/>
    <w:rsid w:val="005828BA"/>
    <w:rsid w:val="00586151"/>
    <w:rsid w:val="005B6683"/>
    <w:rsid w:val="005C795A"/>
    <w:rsid w:val="005D3D05"/>
    <w:rsid w:val="005E29AC"/>
    <w:rsid w:val="00600101"/>
    <w:rsid w:val="00604088"/>
    <w:rsid w:val="00637235"/>
    <w:rsid w:val="00640598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263F"/>
    <w:rsid w:val="00763E23"/>
    <w:rsid w:val="007801D9"/>
    <w:rsid w:val="00781A6C"/>
    <w:rsid w:val="007844F1"/>
    <w:rsid w:val="00793B94"/>
    <w:rsid w:val="007A1D2A"/>
    <w:rsid w:val="007A3F35"/>
    <w:rsid w:val="007C6C77"/>
    <w:rsid w:val="007D1C65"/>
    <w:rsid w:val="007D3A6C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82EF7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52208"/>
    <w:rsid w:val="00A811F3"/>
    <w:rsid w:val="00A86A6E"/>
    <w:rsid w:val="00A96637"/>
    <w:rsid w:val="00AB00FD"/>
    <w:rsid w:val="00AB5FA0"/>
    <w:rsid w:val="00AB61A9"/>
    <w:rsid w:val="00AC7DDC"/>
    <w:rsid w:val="00AE4155"/>
    <w:rsid w:val="00AF68F8"/>
    <w:rsid w:val="00AF71DD"/>
    <w:rsid w:val="00B00A68"/>
    <w:rsid w:val="00B01ED1"/>
    <w:rsid w:val="00B03CCE"/>
    <w:rsid w:val="00B12EEE"/>
    <w:rsid w:val="00B27B80"/>
    <w:rsid w:val="00B30848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28FF"/>
    <w:rsid w:val="00BB183E"/>
    <w:rsid w:val="00BD2400"/>
    <w:rsid w:val="00BD4EB8"/>
    <w:rsid w:val="00BF6873"/>
    <w:rsid w:val="00C02D06"/>
    <w:rsid w:val="00C030A4"/>
    <w:rsid w:val="00C03F5D"/>
    <w:rsid w:val="00C113E5"/>
    <w:rsid w:val="00C13328"/>
    <w:rsid w:val="00C355F1"/>
    <w:rsid w:val="00C356A3"/>
    <w:rsid w:val="00C40D40"/>
    <w:rsid w:val="00C56770"/>
    <w:rsid w:val="00C63904"/>
    <w:rsid w:val="00C73DEE"/>
    <w:rsid w:val="00C773F2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77F3"/>
    <w:rsid w:val="00F551D4"/>
    <w:rsid w:val="00F65333"/>
    <w:rsid w:val="00F82E73"/>
    <w:rsid w:val="00F85902"/>
    <w:rsid w:val="00F8692D"/>
    <w:rsid w:val="00F878E5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2023-06-22T18:30:00Z</cp:lastPrinted>
  <dcterms:created xsi:type="dcterms:W3CDTF">2023-06-22T18:30:00Z</dcterms:created>
  <dcterms:modified xsi:type="dcterms:W3CDTF">2023-06-22T18:31:00Z</dcterms:modified>
</cp:coreProperties>
</file>